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867083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867083" w:rsidRDefault="002B0FB8" w:rsidP="000B4B22">
            <w:pPr>
              <w:rPr>
                <w:i/>
                <w:sz w:val="28"/>
                <w:szCs w:val="28"/>
              </w:rPr>
            </w:pPr>
            <w:r w:rsidRPr="00867083">
              <w:rPr>
                <w:sz w:val="28"/>
                <w:szCs w:val="28"/>
              </w:rPr>
              <w:t>Приложение к приказу</w:t>
            </w:r>
            <w:r w:rsidR="00382E1A" w:rsidRPr="00867083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71B4B" w:rsidRPr="00867083" w:rsidRDefault="00E71B4B" w:rsidP="00E71B4B">
      <w:pPr>
        <w:ind w:left="5954"/>
        <w:rPr>
          <w:color w:val="000000"/>
          <w:sz w:val="28"/>
          <w:szCs w:val="28"/>
        </w:rPr>
      </w:pPr>
    </w:p>
    <w:p w:rsidR="00E71B4B" w:rsidRPr="00867083" w:rsidRDefault="00E71B4B" w:rsidP="00E71B4B">
      <w:pPr>
        <w:ind w:left="5954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>Приложение 2</w:t>
      </w:r>
      <w:r w:rsidRPr="00867083">
        <w:rPr>
          <w:sz w:val="28"/>
          <w:szCs w:val="28"/>
        </w:rPr>
        <w:br/>
      </w:r>
      <w:r w:rsidRPr="00867083">
        <w:rPr>
          <w:color w:val="000000"/>
          <w:sz w:val="28"/>
          <w:szCs w:val="28"/>
        </w:rPr>
        <w:t>к приказу Министра образования</w:t>
      </w:r>
      <w:r w:rsidRPr="00867083">
        <w:rPr>
          <w:sz w:val="28"/>
          <w:szCs w:val="28"/>
        </w:rPr>
        <w:br/>
      </w:r>
      <w:r w:rsidRPr="00867083">
        <w:rPr>
          <w:color w:val="000000"/>
          <w:sz w:val="28"/>
          <w:szCs w:val="28"/>
        </w:rPr>
        <w:t>и науки Республики Казахстан</w:t>
      </w:r>
      <w:r w:rsidRPr="00867083">
        <w:rPr>
          <w:sz w:val="28"/>
          <w:szCs w:val="28"/>
        </w:rPr>
        <w:br/>
      </w:r>
      <w:r w:rsidRPr="00867083">
        <w:rPr>
          <w:color w:val="000000"/>
          <w:sz w:val="28"/>
          <w:szCs w:val="28"/>
        </w:rPr>
        <w:t>от 18 марта 2008 года № 125</w:t>
      </w:r>
    </w:p>
    <w:p w:rsidR="00E71B4B" w:rsidRPr="00867083" w:rsidRDefault="00E71B4B" w:rsidP="00E71B4B">
      <w:pPr>
        <w:ind w:left="5387"/>
        <w:rPr>
          <w:color w:val="FF0000"/>
          <w:sz w:val="28"/>
          <w:szCs w:val="28"/>
        </w:rPr>
      </w:pPr>
    </w:p>
    <w:p w:rsidR="00E71B4B" w:rsidRPr="00867083" w:rsidRDefault="00E71B4B" w:rsidP="00E71B4B">
      <w:pPr>
        <w:jc w:val="both"/>
        <w:rPr>
          <w:sz w:val="28"/>
          <w:szCs w:val="28"/>
        </w:rPr>
      </w:pPr>
      <w:r w:rsidRPr="00867083">
        <w:rPr>
          <w:color w:val="FF0000"/>
          <w:sz w:val="28"/>
        </w:rPr>
        <w:t xml:space="preserve">       </w:t>
      </w:r>
      <w:bookmarkStart w:id="0" w:name="z158"/>
      <w:r w:rsidRPr="00867083">
        <w:rPr>
          <w:b/>
          <w:color w:val="000000"/>
          <w:sz w:val="28"/>
          <w:szCs w:val="28"/>
        </w:rPr>
        <w:t xml:space="preserve">Типовые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867083">
        <w:rPr>
          <w:b/>
          <w:color w:val="000000"/>
          <w:sz w:val="28"/>
          <w:szCs w:val="28"/>
        </w:rPr>
        <w:t>послесреднего</w:t>
      </w:r>
      <w:proofErr w:type="spellEnd"/>
      <w:r w:rsidRPr="00867083">
        <w:rPr>
          <w:b/>
          <w:color w:val="000000"/>
          <w:sz w:val="28"/>
          <w:szCs w:val="28"/>
        </w:rPr>
        <w:t xml:space="preserve"> образования</w:t>
      </w:r>
    </w:p>
    <w:bookmarkEnd w:id="0"/>
    <w:p w:rsidR="00E71B4B" w:rsidRPr="00867083" w:rsidRDefault="00E71B4B" w:rsidP="00E71B4B">
      <w:pPr>
        <w:jc w:val="both"/>
        <w:rPr>
          <w:color w:val="FF0000"/>
          <w:sz w:val="28"/>
        </w:rPr>
      </w:pPr>
      <w:r w:rsidRPr="00867083">
        <w:rPr>
          <w:color w:val="FF0000"/>
          <w:sz w:val="28"/>
        </w:rPr>
        <w:t xml:space="preserve">       </w:t>
      </w:r>
    </w:p>
    <w:p w:rsidR="004F6F03" w:rsidRPr="00867083" w:rsidRDefault="004F6F03" w:rsidP="00E71B4B">
      <w:pPr>
        <w:jc w:val="both"/>
      </w:pPr>
    </w:p>
    <w:p w:rsidR="00E71B4B" w:rsidRPr="00867083" w:rsidRDefault="00CA31B4" w:rsidP="00E71B4B">
      <w:pPr>
        <w:rPr>
          <w:b/>
          <w:color w:val="000000"/>
          <w:sz w:val="28"/>
          <w:szCs w:val="28"/>
        </w:rPr>
      </w:pPr>
      <w:bookmarkStart w:id="1" w:name="z912"/>
      <w:r w:rsidRPr="00867083">
        <w:rPr>
          <w:b/>
          <w:color w:val="000000"/>
          <w:sz w:val="28"/>
          <w:szCs w:val="28"/>
        </w:rPr>
        <w:t xml:space="preserve"> </w:t>
      </w:r>
      <w:r w:rsidRPr="00867083">
        <w:rPr>
          <w:b/>
          <w:color w:val="000000"/>
          <w:sz w:val="28"/>
          <w:szCs w:val="28"/>
        </w:rPr>
        <w:tab/>
      </w:r>
      <w:r w:rsidR="00382E1A" w:rsidRPr="00867083">
        <w:rPr>
          <w:b/>
          <w:color w:val="000000"/>
          <w:sz w:val="28"/>
          <w:szCs w:val="28"/>
          <w:lang w:val="kk-KZ"/>
        </w:rPr>
        <w:t xml:space="preserve">Глава </w:t>
      </w:r>
      <w:r w:rsidR="00E71B4B" w:rsidRPr="00867083">
        <w:rPr>
          <w:b/>
          <w:color w:val="000000"/>
          <w:sz w:val="28"/>
          <w:szCs w:val="28"/>
        </w:rPr>
        <w:t>1. Основные положения</w:t>
      </w:r>
      <w:bookmarkStart w:id="2" w:name="z913"/>
      <w:bookmarkEnd w:id="1"/>
    </w:p>
    <w:p w:rsidR="00C95EE8" w:rsidRPr="00867083" w:rsidRDefault="00C95EE8" w:rsidP="00E71B4B">
      <w:pPr>
        <w:rPr>
          <w:b/>
          <w:color w:val="000000"/>
          <w:sz w:val="28"/>
          <w:szCs w:val="28"/>
        </w:rPr>
      </w:pPr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 xml:space="preserve">1. Настоящие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 (далее - Правила) разработаны в соответствии с подпунктом 19) статьи 5 Закона Республики Казахстан </w:t>
      </w:r>
      <w:r w:rsidRPr="00867083">
        <w:rPr>
          <w:color w:val="000000"/>
          <w:sz w:val="28"/>
          <w:lang w:val="kk-KZ"/>
        </w:rPr>
        <w:t>«</w:t>
      </w:r>
      <w:r w:rsidRPr="00867083">
        <w:rPr>
          <w:color w:val="000000"/>
          <w:sz w:val="28"/>
        </w:rPr>
        <w:t xml:space="preserve">Об образовании» и определяют порядок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образования, независимо от форм собственности и ведомственной подчиненности.</w:t>
      </w:r>
      <w:bookmarkStart w:id="3" w:name="z1005"/>
      <w:bookmarkEnd w:id="2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2. В настоящих Правилах использованы следующие определения:</w:t>
      </w:r>
      <w:bookmarkStart w:id="4" w:name="z1006"/>
      <w:bookmarkEnd w:id="3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1) квалификационный экзамен – процедура, позволяющая объективно определить достаточность теоретической и практической подготовки, опыта и компетентности, оценить их соответствие требованиям и присвоить уровень квалификации;</w:t>
      </w:r>
      <w:bookmarkStart w:id="5" w:name="z1007"/>
      <w:bookmarkEnd w:id="4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2) квалификационная комиссия – коллегиальный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квалификации;</w:t>
      </w:r>
      <w:bookmarkStart w:id="6" w:name="z1008"/>
      <w:bookmarkEnd w:id="5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3)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  <w:bookmarkStart w:id="7" w:name="z1009"/>
      <w:bookmarkEnd w:id="6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4)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  <w:bookmarkStart w:id="8" w:name="z1010"/>
      <w:bookmarkEnd w:id="7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5) текущий контроль успеваемости обучающихся – систематическая проверка знаний обучающихся, проводимая преподавателем на текущих занятиях в соответствии с учебной программой дисциплины и (или) модуля;</w:t>
      </w:r>
      <w:bookmarkStart w:id="9" w:name="z1011"/>
      <w:bookmarkEnd w:id="8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lastRenderedPageBreak/>
        <w:t>6) дипломная работа (проект) - выпускная квалификационная работа, самостоятельная творческая работа студентов, обучающихся по программам подготовки квалифицированных рабочих и специалистов среднего звена, прикладных бакалавров;</w:t>
      </w:r>
      <w:bookmarkStart w:id="10" w:name="z1012"/>
      <w:bookmarkEnd w:id="9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 xml:space="preserve">7) итоговая аттестационная комиссия – коллегиальный орган, создаваемый для проведения итоговой аттестации выпускника организаций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образования.</w:t>
      </w:r>
      <w:bookmarkStart w:id="11" w:name="z920"/>
      <w:bookmarkEnd w:id="10"/>
    </w:p>
    <w:p w:rsidR="00E71B4B" w:rsidRPr="00867083" w:rsidRDefault="00E71B4B" w:rsidP="00E71B4B">
      <w:pPr>
        <w:ind w:firstLine="708"/>
        <w:jc w:val="both"/>
        <w:rPr>
          <w:sz w:val="28"/>
        </w:rPr>
      </w:pPr>
      <w:r w:rsidRPr="00867083">
        <w:rPr>
          <w:sz w:val="28"/>
        </w:rPr>
        <w:t xml:space="preserve">8) </w:t>
      </w:r>
      <w:proofErr w:type="spellStart"/>
      <w:r w:rsidRPr="00867083">
        <w:rPr>
          <w:sz w:val="28"/>
        </w:rPr>
        <w:t>балльно</w:t>
      </w:r>
      <w:proofErr w:type="spellEnd"/>
      <w:r w:rsidRPr="00867083">
        <w:rPr>
          <w:sz w:val="28"/>
        </w:rPr>
        <w:t>-рейтинговая буквенная система оценки учебных достижений 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обучающихся.</w:t>
      </w:r>
    </w:p>
    <w:p w:rsidR="000C2D87" w:rsidRPr="00867083" w:rsidRDefault="00382E1A" w:rsidP="000C2D87">
      <w:pPr>
        <w:ind w:firstLine="708"/>
        <w:jc w:val="both"/>
      </w:pPr>
      <w:r w:rsidRPr="00867083">
        <w:rPr>
          <w:sz w:val="28"/>
          <w:lang w:val="kk-KZ"/>
        </w:rPr>
        <w:t xml:space="preserve">3. </w:t>
      </w:r>
      <w:r w:rsidR="000C2D87" w:rsidRPr="00867083">
        <w:rPr>
          <w:sz w:val="28"/>
        </w:rPr>
        <w:t xml:space="preserve">Оценка </w:t>
      </w:r>
      <w:r w:rsidR="000C2D87" w:rsidRPr="00867083">
        <w:rPr>
          <w:color w:val="000000"/>
          <w:sz w:val="28"/>
        </w:rPr>
        <w:t>знаний обучающихся производится по цифровой пятибалльной системе: (5-</w:t>
      </w:r>
      <w:r w:rsidR="00C87747" w:rsidRPr="00867083">
        <w:rPr>
          <w:color w:val="000000"/>
          <w:sz w:val="28"/>
          <w:lang w:val="kk-KZ"/>
        </w:rPr>
        <w:t>«</w:t>
      </w:r>
      <w:r w:rsidR="000C2D87" w:rsidRPr="00867083">
        <w:rPr>
          <w:color w:val="000000"/>
          <w:sz w:val="28"/>
        </w:rPr>
        <w:t>отлично</w:t>
      </w:r>
      <w:r w:rsidR="00C87747" w:rsidRPr="00867083">
        <w:rPr>
          <w:color w:val="000000"/>
          <w:sz w:val="28"/>
          <w:lang w:val="kk-KZ"/>
        </w:rPr>
        <w:t>»</w:t>
      </w:r>
      <w:r w:rsidR="000C2D87" w:rsidRPr="00867083">
        <w:rPr>
          <w:color w:val="000000"/>
          <w:sz w:val="28"/>
        </w:rPr>
        <w:t>, 4-</w:t>
      </w:r>
      <w:r w:rsidR="00C87747" w:rsidRPr="00867083">
        <w:rPr>
          <w:color w:val="000000"/>
          <w:sz w:val="28"/>
          <w:lang w:val="kk-KZ"/>
        </w:rPr>
        <w:t>«</w:t>
      </w:r>
      <w:r w:rsidR="000C2D87" w:rsidRPr="00867083">
        <w:rPr>
          <w:color w:val="000000"/>
          <w:sz w:val="28"/>
        </w:rPr>
        <w:t>хорошо</w:t>
      </w:r>
      <w:r w:rsidR="00C87747" w:rsidRPr="00867083">
        <w:rPr>
          <w:color w:val="000000"/>
          <w:sz w:val="28"/>
          <w:lang w:val="kk-KZ"/>
        </w:rPr>
        <w:t>»</w:t>
      </w:r>
      <w:r w:rsidR="000C2D87" w:rsidRPr="00867083">
        <w:rPr>
          <w:color w:val="000000"/>
          <w:sz w:val="28"/>
        </w:rPr>
        <w:t>, 3-</w:t>
      </w:r>
      <w:r w:rsidR="00C87747" w:rsidRPr="00867083">
        <w:rPr>
          <w:color w:val="000000"/>
          <w:sz w:val="28"/>
          <w:lang w:val="kk-KZ"/>
        </w:rPr>
        <w:t>«</w:t>
      </w:r>
      <w:r w:rsidR="000C2D87" w:rsidRPr="00867083">
        <w:rPr>
          <w:color w:val="000000"/>
          <w:sz w:val="28"/>
        </w:rPr>
        <w:t>удовлетворительно</w:t>
      </w:r>
      <w:r w:rsidR="00C87747" w:rsidRPr="00867083">
        <w:rPr>
          <w:color w:val="000000"/>
          <w:sz w:val="28"/>
          <w:lang w:val="kk-KZ"/>
        </w:rPr>
        <w:t>»</w:t>
      </w:r>
      <w:r w:rsidR="000C2D87" w:rsidRPr="00867083">
        <w:rPr>
          <w:color w:val="000000"/>
          <w:sz w:val="28"/>
        </w:rPr>
        <w:t>, 2-</w:t>
      </w:r>
      <w:r w:rsidR="00C87747" w:rsidRPr="00867083">
        <w:rPr>
          <w:color w:val="000000"/>
          <w:sz w:val="28"/>
          <w:lang w:val="kk-KZ"/>
        </w:rPr>
        <w:t>«</w:t>
      </w:r>
      <w:r w:rsidR="000C2D87" w:rsidRPr="00867083">
        <w:rPr>
          <w:color w:val="000000"/>
          <w:sz w:val="28"/>
        </w:rPr>
        <w:t>неудовлетворительно</w:t>
      </w:r>
      <w:r w:rsidR="00C87747" w:rsidRPr="00867083">
        <w:rPr>
          <w:color w:val="000000"/>
          <w:sz w:val="28"/>
          <w:lang w:val="kk-KZ"/>
        </w:rPr>
        <w:t>»</w:t>
      </w:r>
      <w:r w:rsidR="000C2D87" w:rsidRPr="00867083">
        <w:rPr>
          <w:color w:val="000000"/>
          <w:sz w:val="28"/>
        </w:rPr>
        <w:t>).</w:t>
      </w:r>
    </w:p>
    <w:p w:rsidR="00E71B4B" w:rsidRPr="00867083" w:rsidRDefault="000C2D87" w:rsidP="00E71B4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67083">
        <w:rPr>
          <w:color w:val="000000"/>
          <w:sz w:val="28"/>
          <w:szCs w:val="28"/>
        </w:rPr>
        <w:t xml:space="preserve">При применении </w:t>
      </w:r>
      <w:proofErr w:type="spellStart"/>
      <w:r w:rsidRPr="00867083">
        <w:rPr>
          <w:bCs/>
          <w:color w:val="000000"/>
          <w:sz w:val="28"/>
          <w:szCs w:val="28"/>
        </w:rPr>
        <w:t>балльно</w:t>
      </w:r>
      <w:proofErr w:type="spellEnd"/>
      <w:r w:rsidRPr="00867083">
        <w:rPr>
          <w:color w:val="000000"/>
          <w:sz w:val="28"/>
          <w:szCs w:val="28"/>
        </w:rPr>
        <w:t>-</w:t>
      </w:r>
      <w:r w:rsidRPr="00867083">
        <w:rPr>
          <w:bCs/>
          <w:color w:val="000000"/>
          <w:sz w:val="28"/>
          <w:szCs w:val="28"/>
        </w:rPr>
        <w:t>рейтинговой буквенной системы</w:t>
      </w:r>
      <w:r w:rsidRPr="00867083">
        <w:rPr>
          <w:color w:val="000000"/>
          <w:sz w:val="28"/>
          <w:szCs w:val="28"/>
        </w:rPr>
        <w:t xml:space="preserve"> у</w:t>
      </w:r>
      <w:r w:rsidR="00E71B4B" w:rsidRPr="00867083">
        <w:rPr>
          <w:color w:val="000000"/>
          <w:sz w:val="28"/>
          <w:szCs w:val="28"/>
        </w:rPr>
        <w:t xml:space="preserve">чебные достижения (знания, умения, навыки и компетенции) обучающихся оцениваются в баллах по 100-балльной  шкале, соответствующих </w:t>
      </w:r>
      <w:r w:rsidR="00E71B4B" w:rsidRPr="00867083">
        <w:rPr>
          <w:sz w:val="28"/>
          <w:szCs w:val="28"/>
        </w:rPr>
        <w:t>принятой в международной практике буквенной системе (положительные оценки, по мере убывания, от «А» до «</w:t>
      </w:r>
      <w:r w:rsidR="00E71B4B" w:rsidRPr="00867083">
        <w:rPr>
          <w:sz w:val="28"/>
          <w:szCs w:val="28"/>
          <w:lang w:val="en-GB"/>
        </w:rPr>
        <w:t>D</w:t>
      </w:r>
      <w:r w:rsidR="00E71B4B" w:rsidRPr="00867083">
        <w:rPr>
          <w:sz w:val="28"/>
          <w:szCs w:val="28"/>
        </w:rPr>
        <w:t>», «неудовлетворительно» - «</w:t>
      </w:r>
      <w:r w:rsidR="00E71B4B" w:rsidRPr="00867083">
        <w:rPr>
          <w:sz w:val="28"/>
          <w:szCs w:val="28"/>
          <w:lang w:val="en-GB"/>
        </w:rPr>
        <w:t>F</w:t>
      </w:r>
      <w:r w:rsidR="00E71B4B" w:rsidRPr="00867083">
        <w:rPr>
          <w:sz w:val="28"/>
          <w:szCs w:val="28"/>
        </w:rPr>
        <w:t xml:space="preserve">») с соответствующим цифровым эквивалентом по 4-х балльной шкале согласно приложению к настоящим </w:t>
      </w:r>
      <w:r w:rsidR="00D52195" w:rsidRPr="00867083">
        <w:rPr>
          <w:color w:val="000000"/>
          <w:sz w:val="28"/>
          <w:szCs w:val="28"/>
        </w:rPr>
        <w:t>П</w:t>
      </w:r>
      <w:r w:rsidR="00E71B4B" w:rsidRPr="00867083">
        <w:rPr>
          <w:color w:val="000000"/>
          <w:sz w:val="28"/>
          <w:szCs w:val="28"/>
        </w:rPr>
        <w:t>равилам.</w:t>
      </w:r>
      <w:proofErr w:type="gramEnd"/>
    </w:p>
    <w:p w:rsidR="00DD5333" w:rsidRPr="00867083" w:rsidRDefault="00DD5333" w:rsidP="00E71B4B">
      <w:pPr>
        <w:ind w:firstLine="708"/>
        <w:jc w:val="both"/>
        <w:rPr>
          <w:b/>
          <w:color w:val="000000"/>
          <w:sz w:val="28"/>
          <w:szCs w:val="28"/>
          <w:lang w:val="kk-KZ"/>
        </w:rPr>
      </w:pPr>
    </w:p>
    <w:p w:rsidR="00DD5333" w:rsidRPr="00867083" w:rsidRDefault="00DD5333" w:rsidP="00E71B4B">
      <w:pPr>
        <w:ind w:firstLine="708"/>
        <w:jc w:val="both"/>
        <w:rPr>
          <w:b/>
          <w:color w:val="000000"/>
          <w:sz w:val="28"/>
          <w:szCs w:val="28"/>
          <w:lang w:val="kk-KZ"/>
        </w:rPr>
      </w:pPr>
    </w:p>
    <w:p w:rsidR="00E71B4B" w:rsidRPr="00867083" w:rsidRDefault="00382E1A" w:rsidP="00E71B4B">
      <w:pPr>
        <w:ind w:firstLine="708"/>
        <w:jc w:val="both"/>
        <w:rPr>
          <w:b/>
          <w:color w:val="000000"/>
          <w:sz w:val="28"/>
          <w:szCs w:val="28"/>
        </w:rPr>
      </w:pPr>
      <w:r w:rsidRPr="00867083">
        <w:rPr>
          <w:b/>
          <w:color w:val="000000"/>
          <w:sz w:val="28"/>
          <w:szCs w:val="28"/>
          <w:lang w:val="kk-KZ"/>
        </w:rPr>
        <w:t>Глава</w:t>
      </w:r>
      <w:r w:rsidRPr="00867083">
        <w:rPr>
          <w:b/>
          <w:color w:val="000000"/>
          <w:sz w:val="28"/>
          <w:szCs w:val="28"/>
        </w:rPr>
        <w:t xml:space="preserve"> </w:t>
      </w:r>
      <w:r w:rsidR="00E71B4B" w:rsidRPr="00867083">
        <w:rPr>
          <w:b/>
          <w:color w:val="000000"/>
          <w:sz w:val="28"/>
          <w:szCs w:val="28"/>
        </w:rPr>
        <w:t xml:space="preserve">2. Проведение текущего контроля и промежуточной аттестации </w:t>
      </w:r>
      <w:proofErr w:type="gramStart"/>
      <w:r w:rsidR="00E71B4B" w:rsidRPr="00867083">
        <w:rPr>
          <w:b/>
          <w:color w:val="000000"/>
          <w:sz w:val="28"/>
          <w:szCs w:val="28"/>
        </w:rPr>
        <w:t>обучающихся</w:t>
      </w:r>
      <w:bookmarkStart w:id="12" w:name="z921"/>
      <w:bookmarkEnd w:id="11"/>
      <w:proofErr w:type="gramEnd"/>
    </w:p>
    <w:p w:rsidR="00DD5333" w:rsidRPr="00867083" w:rsidRDefault="00DD5333" w:rsidP="00E71B4B">
      <w:pPr>
        <w:ind w:firstLine="567"/>
        <w:jc w:val="both"/>
        <w:rPr>
          <w:color w:val="000000"/>
          <w:sz w:val="28"/>
        </w:rPr>
      </w:pPr>
    </w:p>
    <w:p w:rsidR="00E71B4B" w:rsidRPr="00867083" w:rsidRDefault="00C35E02" w:rsidP="00E71B4B">
      <w:pPr>
        <w:ind w:firstLine="567"/>
        <w:jc w:val="both"/>
        <w:rPr>
          <w:sz w:val="28"/>
          <w:szCs w:val="28"/>
          <w:lang w:val="kk-KZ"/>
        </w:rPr>
      </w:pPr>
      <w:r w:rsidRPr="00867083">
        <w:rPr>
          <w:color w:val="000000"/>
          <w:sz w:val="28"/>
        </w:rPr>
        <w:t>4</w:t>
      </w:r>
      <w:r w:rsidR="00E71B4B" w:rsidRPr="00867083">
        <w:rPr>
          <w:color w:val="000000"/>
          <w:sz w:val="28"/>
        </w:rPr>
        <w:t xml:space="preserve">. </w:t>
      </w:r>
      <w:r w:rsidR="00E71B4B" w:rsidRPr="00867083">
        <w:rPr>
          <w:sz w:val="28"/>
          <w:szCs w:val="28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  <w:r w:rsidR="00382E1A" w:rsidRPr="00867083">
        <w:rPr>
          <w:sz w:val="28"/>
          <w:szCs w:val="28"/>
          <w:lang w:val="kk-KZ"/>
        </w:rPr>
        <w:t xml:space="preserve"> </w:t>
      </w:r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</w:t>
      </w:r>
      <w:r w:rsidR="00573DD0" w:rsidRPr="00867083">
        <w:rPr>
          <w:color w:val="000000"/>
          <w:sz w:val="28"/>
        </w:rPr>
        <w:t xml:space="preserve">, в том числе </w:t>
      </w:r>
      <w:r w:rsidR="008337A3" w:rsidRPr="00867083">
        <w:rPr>
          <w:color w:val="000000"/>
          <w:sz w:val="28"/>
        </w:rPr>
        <w:t>и с учетом индивидуальной тра</w:t>
      </w:r>
      <w:r w:rsidR="00573DD0" w:rsidRPr="00867083">
        <w:rPr>
          <w:color w:val="000000"/>
          <w:sz w:val="28"/>
        </w:rPr>
        <w:t>ектории</w:t>
      </w:r>
      <w:r w:rsidR="008337A3" w:rsidRPr="00867083">
        <w:rPr>
          <w:color w:val="000000"/>
          <w:sz w:val="28"/>
        </w:rPr>
        <w:t xml:space="preserve"> обучения</w:t>
      </w:r>
      <w:r w:rsidRPr="00867083">
        <w:rPr>
          <w:color w:val="000000"/>
          <w:sz w:val="28"/>
        </w:rPr>
        <w:t>.</w:t>
      </w:r>
      <w:bookmarkStart w:id="13" w:name="z922"/>
      <w:bookmarkEnd w:id="12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психофизического развития.</w:t>
      </w:r>
      <w:bookmarkStart w:id="14" w:name="z923"/>
      <w:bookmarkEnd w:id="13"/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Проведение текущего контроля успеваемости</w:t>
      </w:r>
      <w:r w:rsidRPr="00867083">
        <w:rPr>
          <w:bCs/>
          <w:sz w:val="28"/>
          <w:szCs w:val="28"/>
        </w:rPr>
        <w:t xml:space="preserve"> </w:t>
      </w:r>
      <w:r w:rsidRPr="00867083">
        <w:rPr>
          <w:sz w:val="28"/>
          <w:szCs w:val="28"/>
        </w:rPr>
        <w:t>обучающихся</w:t>
      </w:r>
      <w:r w:rsidRPr="00867083">
        <w:rPr>
          <w:bCs/>
          <w:sz w:val="28"/>
          <w:szCs w:val="28"/>
        </w:rPr>
        <w:t xml:space="preserve"> с использованием дистанционных образовательных технологий </w:t>
      </w:r>
      <w:r w:rsidRPr="00867083">
        <w:rPr>
          <w:bCs/>
          <w:sz w:val="28"/>
          <w:szCs w:val="28"/>
          <w:lang w:val="kk-KZ"/>
        </w:rPr>
        <w:t>(далее</w:t>
      </w:r>
      <w:r w:rsidRPr="00867083">
        <w:rPr>
          <w:bCs/>
          <w:sz w:val="28"/>
          <w:szCs w:val="28"/>
        </w:rPr>
        <w:t>-ДОТ</w:t>
      </w:r>
      <w:r w:rsidRPr="00867083">
        <w:rPr>
          <w:bCs/>
          <w:sz w:val="28"/>
          <w:szCs w:val="28"/>
          <w:lang w:val="kk-KZ"/>
        </w:rPr>
        <w:t>)</w:t>
      </w:r>
      <w:r w:rsidRPr="00867083">
        <w:rPr>
          <w:sz w:val="28"/>
          <w:szCs w:val="28"/>
        </w:rPr>
        <w:t xml:space="preserve"> осуществляется посредством: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1) прямого общения обучающегося и преподавателя в режиме онлайн </w:t>
      </w:r>
      <w:r w:rsidR="008337A3" w:rsidRPr="00867083">
        <w:rPr>
          <w:sz w:val="28"/>
          <w:szCs w:val="28"/>
        </w:rPr>
        <w:t xml:space="preserve">или офлайн </w:t>
      </w:r>
      <w:r w:rsidRPr="00867083">
        <w:rPr>
          <w:sz w:val="28"/>
          <w:szCs w:val="28"/>
        </w:rPr>
        <w:t>с использованием телекоммуникационных средств;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2) автоматизированных тестирующих комплексов;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3) проверки индивидуальных заданий (выдача заданий на электронную почту обучающихся, мессенджеры</w:t>
      </w:r>
      <w:r w:rsidRPr="00867083">
        <w:rPr>
          <w:sz w:val="28"/>
          <w:szCs w:val="28"/>
          <w:lang w:val="kk-KZ"/>
        </w:rPr>
        <w:t>)</w:t>
      </w:r>
      <w:r w:rsidRPr="00867083">
        <w:rPr>
          <w:sz w:val="28"/>
          <w:szCs w:val="28"/>
        </w:rPr>
        <w:t>.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lastRenderedPageBreak/>
        <w:t xml:space="preserve">Формы проведения текущего контроля успеваемости обучающихся определяет </w:t>
      </w:r>
      <w:r w:rsidR="00382E1A" w:rsidRPr="00867083">
        <w:rPr>
          <w:sz w:val="28"/>
          <w:szCs w:val="28"/>
          <w:lang w:val="kk-KZ"/>
        </w:rPr>
        <w:t>педагог</w:t>
      </w:r>
      <w:r w:rsidRPr="00867083">
        <w:rPr>
          <w:sz w:val="28"/>
          <w:szCs w:val="28"/>
        </w:rPr>
        <w:t xml:space="preserve"> с учетом цели, содержания учебного материала.</w:t>
      </w:r>
    </w:p>
    <w:p w:rsidR="00E71B4B" w:rsidRPr="00867083" w:rsidRDefault="007F45E7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5</w:t>
      </w:r>
      <w:r w:rsidR="00E71B4B" w:rsidRPr="00867083">
        <w:rPr>
          <w:color w:val="000000"/>
          <w:sz w:val="28"/>
        </w:rPr>
        <w:t>. Текущий контроль успеваемости по дисциплинам и (или) модулям, изучение которых согласно учебному плану ограничивается лекционным курсом, при отсутствии обязательных контрольных работ, не осуществляется. Перечень таких дисциплин и (или) модулей определяется коллегиальным органом организаций образования.</w:t>
      </w:r>
      <w:bookmarkStart w:id="15" w:name="z1013"/>
      <w:bookmarkEnd w:id="14"/>
    </w:p>
    <w:p w:rsidR="00E71B4B" w:rsidRPr="00867083" w:rsidRDefault="007F45E7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6</w:t>
      </w:r>
      <w:r w:rsidR="00E71B4B" w:rsidRPr="00867083">
        <w:rPr>
          <w:color w:val="000000"/>
          <w:sz w:val="28"/>
        </w:rPr>
        <w:t xml:space="preserve">. Перечень дисциплин и (или) модулей и форма проведения промежуточной аттестации обучающихся устанавливаются организациями технического и профессионального, </w:t>
      </w:r>
      <w:proofErr w:type="spellStart"/>
      <w:r w:rsidR="00E71B4B" w:rsidRPr="00867083">
        <w:rPr>
          <w:color w:val="000000"/>
          <w:sz w:val="28"/>
        </w:rPr>
        <w:t>послесреднего</w:t>
      </w:r>
      <w:proofErr w:type="spellEnd"/>
      <w:r w:rsidR="00E71B4B" w:rsidRPr="00867083">
        <w:rPr>
          <w:color w:val="000000"/>
          <w:sz w:val="28"/>
        </w:rPr>
        <w:t xml:space="preserve"> образования в соответствии с рабочими учебными планами и вносятся в график учебного процесса в начале учебного года.</w:t>
      </w:r>
      <w:bookmarkStart w:id="16" w:name="z1014"/>
      <w:bookmarkEnd w:id="15"/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bCs/>
          <w:sz w:val="28"/>
          <w:szCs w:val="28"/>
        </w:rPr>
        <w:t xml:space="preserve">При проведении промежуточной аттестации </w:t>
      </w:r>
      <w:r w:rsidRPr="00867083">
        <w:rPr>
          <w:sz w:val="28"/>
          <w:szCs w:val="28"/>
        </w:rPr>
        <w:t>с использованием ДОТ</w:t>
      </w:r>
      <w:r w:rsidRPr="00867083">
        <w:rPr>
          <w:bCs/>
          <w:sz w:val="28"/>
          <w:szCs w:val="28"/>
        </w:rPr>
        <w:t xml:space="preserve"> используются следующие формы</w:t>
      </w:r>
      <w:r w:rsidRPr="00867083">
        <w:rPr>
          <w:sz w:val="28"/>
          <w:szCs w:val="28"/>
        </w:rPr>
        <w:t>: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1) тестирование с использованием автоматизированных тестовых систем с возможностью ограничения времени выполнения задания;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2) выполнение индивидуального проекта (онлайн, офлайн);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3) выполнение практического, творческого задания (онлайн, офлайн);</w:t>
      </w:r>
    </w:p>
    <w:p w:rsidR="00E71B4B" w:rsidRPr="00867083" w:rsidRDefault="00E71B4B" w:rsidP="00E71B4B">
      <w:pPr>
        <w:ind w:firstLine="567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4) сдача экзамена в онлайн-режиме (в устной или письменной форме).</w:t>
      </w:r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 xml:space="preserve">Промежуточная аттестация по общеобразовательным дисциплинам предусматривает проведение экзаменов по: языку, литературе, истории Казахстана, математике и выбору организации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образования.</w:t>
      </w:r>
      <w:bookmarkStart w:id="17" w:name="z1015"/>
      <w:bookmarkEnd w:id="16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 xml:space="preserve">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 создается квалификационная комиссия.</w:t>
      </w:r>
      <w:bookmarkStart w:id="18" w:name="z1016"/>
      <w:bookmarkEnd w:id="17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квалификации.</w:t>
      </w:r>
      <w:bookmarkStart w:id="19" w:name="z927"/>
      <w:bookmarkEnd w:id="18"/>
    </w:p>
    <w:p w:rsidR="00E71B4B" w:rsidRPr="00867083" w:rsidRDefault="007F45E7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7</w:t>
      </w:r>
      <w:r w:rsidR="00E71B4B" w:rsidRPr="00867083">
        <w:rPr>
          <w:color w:val="000000"/>
          <w:sz w:val="28"/>
        </w:rPr>
        <w:t xml:space="preserve">. Промежуточная аттестация обучающихся в организациях технического и профессионального, </w:t>
      </w:r>
      <w:proofErr w:type="spellStart"/>
      <w:r w:rsidR="00E71B4B" w:rsidRPr="00867083">
        <w:rPr>
          <w:color w:val="000000"/>
          <w:sz w:val="28"/>
        </w:rPr>
        <w:t>послесреднего</w:t>
      </w:r>
      <w:proofErr w:type="spellEnd"/>
      <w:r w:rsidR="00E71B4B" w:rsidRPr="00867083">
        <w:rPr>
          <w:color w:val="000000"/>
          <w:sz w:val="28"/>
        </w:rPr>
        <w:t xml:space="preserve"> образования осуществляется в соответствии с рабочими учебными планами и программами в форме защиты курсовых проектов (работ), отчетов по практике, зачетов и экзаменов, при этом зачеты и защита курсовых проектов (работ) проводятся до начала экзаменов.</w:t>
      </w:r>
      <w:bookmarkStart w:id="20" w:name="z928"/>
      <w:bookmarkEnd w:id="19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Курсовые проекты (работы) выполняются по окончании теоретической части или раздела дисциплины и (или) модуля обеспечивающего усвоение знаний, достаточных для выполнения курсового проекта (работы) по данной дисциплине и (или) модуля.</w:t>
      </w:r>
      <w:bookmarkStart w:id="21" w:name="z929"/>
      <w:bookmarkEnd w:id="20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и/или зачетов.</w:t>
      </w:r>
      <w:bookmarkStart w:id="22" w:name="z930"/>
      <w:bookmarkEnd w:id="21"/>
    </w:p>
    <w:p w:rsidR="00E71B4B" w:rsidRPr="00867083" w:rsidRDefault="007F45E7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8</w:t>
      </w:r>
      <w:r w:rsidR="00E71B4B" w:rsidRPr="00867083">
        <w:rPr>
          <w:color w:val="000000"/>
          <w:sz w:val="28"/>
        </w:rPr>
        <w:t xml:space="preserve">. Зачеты проводятся по дисциплинам и (или) модулям, переходящим на следующий семестр, если учебным планом текущего семестра промежуточная </w:t>
      </w:r>
      <w:r w:rsidR="00E71B4B" w:rsidRPr="00867083">
        <w:rPr>
          <w:color w:val="000000"/>
          <w:sz w:val="28"/>
        </w:rPr>
        <w:lastRenderedPageBreak/>
        <w:t>аттестация в виде экзамена или итогового зачета по данной дисциплине и (или) модулям не предусмотрена.</w:t>
      </w:r>
      <w:bookmarkStart w:id="23" w:name="z931"/>
      <w:bookmarkEnd w:id="22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Зачеты с дифференцированными оценками («отлично», «хорошо», «удовлетворительно» и «неудовлетворительно») проводятся по курсовым проектам (работам), профессиональной практике, а также по специальным дисциплинам и (или) модулям, перечень которых определяется в соответствии с рабочим учебным планом.</w:t>
      </w:r>
      <w:bookmarkStart w:id="24" w:name="z932"/>
      <w:bookmarkEnd w:id="23"/>
    </w:p>
    <w:p w:rsidR="00E71B4B" w:rsidRPr="00867083" w:rsidRDefault="007F45E7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9</w:t>
      </w:r>
      <w:r w:rsidR="00E71B4B" w:rsidRPr="00867083">
        <w:rPr>
          <w:color w:val="000000"/>
          <w:sz w:val="28"/>
        </w:rPr>
        <w:t>. 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  <w:bookmarkStart w:id="25" w:name="z933"/>
      <w:bookmarkEnd w:id="24"/>
    </w:p>
    <w:p w:rsidR="00E71B4B" w:rsidRPr="00867083" w:rsidRDefault="007F45E7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10</w:t>
      </w:r>
      <w:r w:rsidR="00E71B4B" w:rsidRPr="00867083">
        <w:rPr>
          <w:color w:val="000000"/>
          <w:sz w:val="28"/>
        </w:rPr>
        <w:t>. В период подготовки к промежуточной аттестации обучающихся проводятся консультации за счет общего бюджета времени, отведенного на консультации.</w:t>
      </w:r>
      <w:bookmarkStart w:id="26" w:name="z934"/>
      <w:bookmarkEnd w:id="25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1</w:t>
      </w:r>
      <w:r w:rsidRPr="00867083">
        <w:rPr>
          <w:color w:val="000000"/>
          <w:sz w:val="28"/>
        </w:rPr>
        <w:t>. Для проведения промежуточной аттестации обучающихся в форме экзаменов должны быть подготовлены:</w:t>
      </w:r>
      <w:bookmarkStart w:id="27" w:name="z935"/>
      <w:bookmarkEnd w:id="26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1) экзаменационные билеты (экзаменационные контрольные задания), тестовые задания, ситуационные задачи;</w:t>
      </w:r>
      <w:bookmarkStart w:id="28" w:name="z936"/>
      <w:bookmarkEnd w:id="27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2) наглядные пособия, материалы справочного характера, нормативные документы и образцы техники, разрешенные к использованию на экзамене;</w:t>
      </w:r>
      <w:bookmarkStart w:id="29" w:name="z937"/>
      <w:bookmarkEnd w:id="28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3) учебные и технологические карты;</w:t>
      </w:r>
      <w:bookmarkStart w:id="30" w:name="z938"/>
      <w:bookmarkEnd w:id="29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4) спортивный зал, оборудование, инвентарь;</w:t>
      </w:r>
      <w:bookmarkStart w:id="31" w:name="z939"/>
      <w:bookmarkEnd w:id="30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5) экзаменационная ведомость.</w:t>
      </w:r>
      <w:bookmarkStart w:id="32" w:name="z940"/>
      <w:bookmarkEnd w:id="31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2</w:t>
      </w:r>
      <w:r w:rsidRPr="00867083">
        <w:rPr>
          <w:color w:val="000000"/>
          <w:sz w:val="28"/>
        </w:rPr>
        <w:t>. Промежуточная аттестация (прием экзаменов и зачетов) осуществляется преподавателем и (или) преподавателями, проводившими учебные занятия по данной дисциплине и (или) модулям в течение семестра, либо по поручению руководителя организации образования преподавателем, имеющим квалификацию, соответствующую профилю данной дисциплины и (или) модуля.</w:t>
      </w:r>
      <w:bookmarkStart w:id="33" w:name="z941"/>
      <w:bookmarkEnd w:id="32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3</w:t>
      </w:r>
      <w:r w:rsidRPr="00867083">
        <w:rPr>
          <w:color w:val="000000"/>
          <w:sz w:val="28"/>
        </w:rPr>
        <w:t xml:space="preserve">. К промежуточной аттестации допускаются обучающиеся, полностью выполнившие все практические, лабораторные, расчетно-графические и курсовые работы (проекты), зачеты согласно </w:t>
      </w:r>
      <w:r w:rsidR="008337A3" w:rsidRPr="00867083">
        <w:rPr>
          <w:color w:val="000000"/>
          <w:sz w:val="28"/>
        </w:rPr>
        <w:t xml:space="preserve">рабочим </w:t>
      </w:r>
      <w:r w:rsidRPr="00867083">
        <w:rPr>
          <w:color w:val="000000"/>
          <w:sz w:val="28"/>
        </w:rPr>
        <w:t xml:space="preserve">учебным </w:t>
      </w:r>
      <w:r w:rsidR="008337A3" w:rsidRPr="00867083">
        <w:rPr>
          <w:color w:val="000000"/>
          <w:sz w:val="28"/>
        </w:rPr>
        <w:t xml:space="preserve">планам и образовательным </w:t>
      </w:r>
      <w:r w:rsidRPr="00867083">
        <w:rPr>
          <w:color w:val="000000"/>
          <w:sz w:val="28"/>
        </w:rPr>
        <w:t xml:space="preserve">программам по каждой дисциплине и (или) модулю и не имеющие неудовлетворительных оценок по итогам текущего учета знаний. </w:t>
      </w:r>
      <w:bookmarkStart w:id="34" w:name="z942"/>
      <w:bookmarkEnd w:id="33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Обучающиеся, имеющие по 1-2 дисциплинам и (или) модулям неудовлетворительные оценки, допускаются к экзаменам с разрешения руководителя организации образования, а имеющим более двух неудовлетворительных оценок – решением педагогического совета.</w:t>
      </w:r>
      <w:bookmarkStart w:id="35" w:name="z943"/>
      <w:bookmarkEnd w:id="34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4</w:t>
      </w:r>
      <w:r w:rsidRPr="00867083">
        <w:rPr>
          <w:color w:val="000000"/>
          <w:sz w:val="28"/>
        </w:rPr>
        <w:t>. При проведении промежуточной аттестации для выполнения задания по экзаменационным билетам:</w:t>
      </w:r>
      <w:bookmarkStart w:id="36" w:name="z944"/>
      <w:bookmarkEnd w:id="35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на устный экзамен выделяется не более 25 (двадцать пять) минут на каждого обучающегося;</w:t>
      </w:r>
      <w:bookmarkStart w:id="37" w:name="z945"/>
      <w:bookmarkEnd w:id="36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на проведение письменного экзамена предусматривается не более:</w:t>
      </w:r>
      <w:bookmarkStart w:id="38" w:name="z946"/>
      <w:bookmarkEnd w:id="37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1) 6-ти астрономических часов по литературе (сочинение);</w:t>
      </w:r>
      <w:bookmarkStart w:id="39" w:name="z947"/>
      <w:bookmarkEnd w:id="38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2) 4-х академических часов по математике и специальным дисциплинам и (или) модулям;</w:t>
      </w:r>
      <w:bookmarkStart w:id="40" w:name="z948"/>
      <w:bookmarkEnd w:id="39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lastRenderedPageBreak/>
        <w:t>3) 3-х астрономических часов по государственному языку и русскому языку (изложение);</w:t>
      </w:r>
      <w:bookmarkStart w:id="41" w:name="z949"/>
      <w:bookmarkEnd w:id="40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4) 2-х астрономических часа по государственному языку и русскому (диктант).</w:t>
      </w:r>
      <w:bookmarkStart w:id="42" w:name="z950"/>
      <w:bookmarkEnd w:id="41"/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Письменные (тестовые задания) экзаменационные работы выполняются на бумаге со штампом организации образования.</w:t>
      </w:r>
      <w:bookmarkStart w:id="43" w:name="z951"/>
      <w:bookmarkEnd w:id="42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5</w:t>
      </w:r>
      <w:r w:rsidRPr="00867083">
        <w:rPr>
          <w:color w:val="000000"/>
          <w:sz w:val="28"/>
        </w:rPr>
        <w:t>. Экзамены по дисциплинам, модулям, связанные с прослушиванием, просмотром учебных работ, спортивными выступлениями, принимаются преподавателями соответствующей методической предметной и цикловой комиссии, кафедр, отделения. На их проведение предусматривается фактически затраченное время, но не более одного академического часа на каждого обучающегося.</w:t>
      </w:r>
      <w:bookmarkStart w:id="44" w:name="z952"/>
      <w:bookmarkEnd w:id="43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6</w:t>
      </w:r>
      <w:r w:rsidRPr="00867083">
        <w:rPr>
          <w:color w:val="000000"/>
          <w:sz w:val="28"/>
        </w:rPr>
        <w:t xml:space="preserve">. Во время проведения промежуточной аттестации (экзаменов и зачетов) присутствие посторонних лиц без разрешения руководителя организации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 не допускается (кроме заместителя руководителя по учебной, методической работам, заведующего отделением и председателя предметно-цикловой комиссии).</w:t>
      </w:r>
      <w:bookmarkStart w:id="45" w:name="z953"/>
      <w:bookmarkEnd w:id="44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7</w:t>
      </w:r>
      <w:r w:rsidRPr="00867083">
        <w:rPr>
          <w:color w:val="000000"/>
          <w:sz w:val="28"/>
        </w:rPr>
        <w:t xml:space="preserve">. Обучающимся, не прошедшим промежуточную аттестацию по болезни или по другим уважительным причинам, руководителем организации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 устанавливаются индивидуальные сроки их сдачи, утвержденной приказом руководителя организаций образования.</w:t>
      </w:r>
      <w:bookmarkStart w:id="46" w:name="z1017"/>
      <w:bookmarkEnd w:id="45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bookmarkStart w:id="47" w:name="z1019"/>
      <w:bookmarkEnd w:id="46"/>
      <w:r w:rsidRPr="00867083">
        <w:rPr>
          <w:color w:val="000000"/>
          <w:sz w:val="28"/>
        </w:rPr>
        <w:t>1</w:t>
      </w:r>
      <w:r w:rsidR="007F45E7" w:rsidRPr="00867083">
        <w:rPr>
          <w:color w:val="000000"/>
          <w:sz w:val="28"/>
        </w:rPr>
        <w:t>8</w:t>
      </w:r>
      <w:r w:rsidRPr="00867083">
        <w:rPr>
          <w:color w:val="000000"/>
          <w:sz w:val="28"/>
        </w:rPr>
        <w:t>. Пересдача экзамена, при получении оценки «неудовлетворительно» (не зачтено), допускается не более одного раза по одной и той же дисциплине и (или) модулю.</w:t>
      </w:r>
      <w:bookmarkStart w:id="48" w:name="z1020"/>
      <w:bookmarkEnd w:id="47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Пересдача экзамена (зачета) допускается с письменного разрешения заведующего отделением, в установленные им сроки тому же преподавателю, преподавателям в рамках модуля, ведущем дисциплину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  <w:bookmarkStart w:id="49" w:name="z1021"/>
      <w:bookmarkEnd w:id="48"/>
    </w:p>
    <w:p w:rsidR="00E71B4B" w:rsidRPr="00867083" w:rsidRDefault="00E71B4B" w:rsidP="00E71B4B">
      <w:pPr>
        <w:ind w:firstLine="708"/>
        <w:jc w:val="both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>Для обучающихся, имеющих по результатам промежуточной аттестации не более 2-х оценок «удовлетворительно», допускается пересдача на более высокий уровень оценки по направлению заведующей отделения (заместителя директора).</w:t>
      </w:r>
      <w:bookmarkStart w:id="50" w:name="z957"/>
      <w:bookmarkEnd w:id="49"/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color w:val="000000"/>
          <w:sz w:val="28"/>
          <w:szCs w:val="28"/>
        </w:rPr>
        <w:t>1</w:t>
      </w:r>
      <w:r w:rsidR="007F45E7" w:rsidRPr="00867083">
        <w:rPr>
          <w:color w:val="000000"/>
          <w:sz w:val="28"/>
          <w:szCs w:val="28"/>
        </w:rPr>
        <w:t>9</w:t>
      </w:r>
      <w:r w:rsidRPr="00867083">
        <w:rPr>
          <w:color w:val="000000"/>
          <w:sz w:val="28"/>
          <w:szCs w:val="28"/>
        </w:rPr>
        <w:t xml:space="preserve">. Обучающиеся, имеющие по результатам промежуточной аттестации более трех оценок «неудовлетворительно», отчисляются из организации образования по решению педагогического совета приказом руководителя организации технического и профессионального, </w:t>
      </w:r>
      <w:proofErr w:type="spellStart"/>
      <w:r w:rsidRPr="00867083">
        <w:rPr>
          <w:color w:val="000000"/>
          <w:sz w:val="28"/>
          <w:szCs w:val="28"/>
        </w:rPr>
        <w:t>послесреднего</w:t>
      </w:r>
      <w:proofErr w:type="spellEnd"/>
      <w:r w:rsidRPr="00867083">
        <w:rPr>
          <w:color w:val="000000"/>
          <w:sz w:val="28"/>
          <w:szCs w:val="28"/>
        </w:rPr>
        <w:t xml:space="preserve"> образования с выдачей ему (ей) справки установленного образца.</w:t>
      </w:r>
    </w:p>
    <w:p w:rsidR="00E71B4B" w:rsidRPr="00867083" w:rsidRDefault="007F45E7" w:rsidP="00E71B4B">
      <w:pPr>
        <w:ind w:firstLine="708"/>
        <w:jc w:val="both"/>
        <w:rPr>
          <w:color w:val="000000"/>
          <w:sz w:val="28"/>
        </w:rPr>
      </w:pPr>
      <w:bookmarkStart w:id="51" w:name="z958"/>
      <w:bookmarkEnd w:id="50"/>
      <w:r w:rsidRPr="00867083">
        <w:rPr>
          <w:color w:val="000000"/>
          <w:sz w:val="28"/>
        </w:rPr>
        <w:t>20</w:t>
      </w:r>
      <w:r w:rsidR="00E71B4B" w:rsidRPr="00867083">
        <w:rPr>
          <w:color w:val="000000"/>
          <w:sz w:val="28"/>
        </w:rPr>
        <w:t xml:space="preserve">. Обучающиеся, полностью выполнившие требования учебного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</w:t>
      </w:r>
      <w:proofErr w:type="spellStart"/>
      <w:r w:rsidR="00E71B4B" w:rsidRPr="00867083">
        <w:rPr>
          <w:color w:val="000000"/>
          <w:sz w:val="28"/>
        </w:rPr>
        <w:t>послесреднего</w:t>
      </w:r>
      <w:proofErr w:type="spellEnd"/>
      <w:r w:rsidR="00E71B4B" w:rsidRPr="00867083">
        <w:rPr>
          <w:color w:val="000000"/>
          <w:sz w:val="28"/>
        </w:rPr>
        <w:t xml:space="preserve"> образования.</w:t>
      </w:r>
      <w:bookmarkStart w:id="52" w:name="z959"/>
      <w:bookmarkEnd w:id="51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lastRenderedPageBreak/>
        <w:t>2</w:t>
      </w:r>
      <w:r w:rsidR="007F45E7" w:rsidRPr="00867083">
        <w:rPr>
          <w:color w:val="000000"/>
          <w:sz w:val="28"/>
        </w:rPr>
        <w:t>1</w:t>
      </w:r>
      <w:r w:rsidRPr="00867083">
        <w:rPr>
          <w:color w:val="000000"/>
          <w:sz w:val="28"/>
        </w:rPr>
        <w:t>. Итоговые оценки по дисциплинам, модулям, не выносимым на промежуточную аттестацию, выставляются преподавателями по завершению курса на основе оценок текущего контроля успеваемости.</w:t>
      </w:r>
      <w:bookmarkStart w:id="53" w:name="z960"/>
      <w:bookmarkEnd w:id="52"/>
    </w:p>
    <w:p w:rsidR="00E71B4B" w:rsidRPr="00867083" w:rsidRDefault="00E71B4B" w:rsidP="00E71B4B">
      <w:pPr>
        <w:ind w:firstLine="709"/>
        <w:jc w:val="both"/>
        <w:rPr>
          <w:color w:val="000000"/>
          <w:sz w:val="28"/>
          <w:szCs w:val="28"/>
        </w:rPr>
      </w:pPr>
      <w:r w:rsidRPr="00867083">
        <w:rPr>
          <w:color w:val="000000"/>
          <w:sz w:val="28"/>
        </w:rPr>
        <w:t>2</w:t>
      </w:r>
      <w:r w:rsidR="007F45E7" w:rsidRPr="00867083">
        <w:rPr>
          <w:color w:val="000000"/>
          <w:sz w:val="28"/>
        </w:rPr>
        <w:t>2</w:t>
      </w:r>
      <w:r w:rsidRPr="00867083">
        <w:rPr>
          <w:color w:val="000000"/>
          <w:sz w:val="28"/>
        </w:rPr>
        <w:t xml:space="preserve">. </w:t>
      </w:r>
      <w:r w:rsidRPr="00867083">
        <w:rPr>
          <w:color w:val="000000"/>
          <w:sz w:val="28"/>
          <w:szCs w:val="28"/>
        </w:rPr>
        <w:t xml:space="preserve">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профессионального, </w:t>
      </w:r>
      <w:proofErr w:type="spellStart"/>
      <w:r w:rsidRPr="00867083">
        <w:rPr>
          <w:color w:val="000000"/>
          <w:sz w:val="28"/>
          <w:szCs w:val="28"/>
        </w:rPr>
        <w:t>послесреднего</w:t>
      </w:r>
      <w:proofErr w:type="spellEnd"/>
      <w:r w:rsidRPr="00867083">
        <w:rPr>
          <w:color w:val="000000"/>
          <w:sz w:val="28"/>
          <w:szCs w:val="28"/>
        </w:rPr>
        <w:t xml:space="preserve"> образования допускаются обучающиеся:</w:t>
      </w:r>
    </w:p>
    <w:p w:rsidR="00E71B4B" w:rsidRPr="00867083" w:rsidRDefault="00E71B4B" w:rsidP="00E71B4B">
      <w:pPr>
        <w:ind w:firstLine="709"/>
        <w:jc w:val="both"/>
        <w:rPr>
          <w:color w:val="000000"/>
          <w:sz w:val="28"/>
          <w:szCs w:val="28"/>
        </w:rPr>
      </w:pPr>
      <w:bookmarkStart w:id="54" w:name="z961"/>
      <w:bookmarkEnd w:id="53"/>
      <w:r w:rsidRPr="00867083">
        <w:rPr>
          <w:color w:val="000000"/>
          <w:sz w:val="28"/>
          <w:szCs w:val="28"/>
        </w:rPr>
        <w:t xml:space="preserve">1) выполнившие лабораторные, практические, расчетно-графические и курсовые работы (проекты), зачеты согласно </w:t>
      </w:r>
      <w:r w:rsidR="00525A18" w:rsidRPr="00867083">
        <w:rPr>
          <w:color w:val="000000"/>
          <w:sz w:val="28"/>
          <w:szCs w:val="28"/>
        </w:rPr>
        <w:t xml:space="preserve">рабочим </w:t>
      </w:r>
      <w:r w:rsidRPr="00867083">
        <w:rPr>
          <w:color w:val="000000"/>
          <w:sz w:val="28"/>
          <w:szCs w:val="28"/>
        </w:rPr>
        <w:t>учебным п</w:t>
      </w:r>
      <w:r w:rsidR="00525A18" w:rsidRPr="00867083">
        <w:rPr>
          <w:color w:val="000000"/>
          <w:sz w:val="28"/>
          <w:szCs w:val="28"/>
        </w:rPr>
        <w:t>лан</w:t>
      </w:r>
      <w:r w:rsidRPr="00867083">
        <w:rPr>
          <w:color w:val="000000"/>
          <w:sz w:val="28"/>
          <w:szCs w:val="28"/>
        </w:rPr>
        <w:t xml:space="preserve">ам </w:t>
      </w:r>
      <w:r w:rsidR="00525A18" w:rsidRPr="00867083">
        <w:rPr>
          <w:color w:val="000000"/>
          <w:sz w:val="28"/>
          <w:szCs w:val="28"/>
        </w:rPr>
        <w:t xml:space="preserve">и образовательным программам </w:t>
      </w:r>
      <w:r w:rsidRPr="00867083">
        <w:rPr>
          <w:color w:val="000000"/>
          <w:sz w:val="28"/>
          <w:szCs w:val="28"/>
        </w:rPr>
        <w:t>по дисциплинам и (или) модулям текущего семестра с оценкой «отлично»;</w:t>
      </w:r>
    </w:p>
    <w:p w:rsidR="00E71B4B" w:rsidRPr="00867083" w:rsidRDefault="00E71B4B" w:rsidP="00E71B4B">
      <w:pPr>
        <w:ind w:firstLine="709"/>
        <w:jc w:val="both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>2) не имеющие возможности пройти промежуточную аттестацию в установленные сроки (по уважительным причинам, подтвержденным соответствующими документами).</w:t>
      </w:r>
    </w:p>
    <w:p w:rsidR="00B26E1E" w:rsidRPr="00867083" w:rsidRDefault="00B26E1E" w:rsidP="00E71B4B">
      <w:pPr>
        <w:ind w:firstLine="708"/>
        <w:rPr>
          <w:b/>
          <w:color w:val="000000"/>
          <w:sz w:val="28"/>
          <w:szCs w:val="28"/>
          <w:lang w:val="kk-KZ"/>
        </w:rPr>
      </w:pPr>
    </w:p>
    <w:p w:rsidR="00B26E1E" w:rsidRPr="00867083" w:rsidRDefault="00B26E1E" w:rsidP="00E71B4B">
      <w:pPr>
        <w:ind w:firstLine="708"/>
        <w:rPr>
          <w:b/>
          <w:color w:val="000000"/>
          <w:sz w:val="28"/>
          <w:szCs w:val="28"/>
          <w:lang w:val="kk-KZ"/>
        </w:rPr>
      </w:pPr>
    </w:p>
    <w:p w:rsidR="00E71B4B" w:rsidRPr="00867083" w:rsidRDefault="00130D0B" w:rsidP="00E71B4B">
      <w:pPr>
        <w:ind w:firstLine="708"/>
        <w:rPr>
          <w:b/>
          <w:color w:val="000000"/>
          <w:sz w:val="28"/>
          <w:szCs w:val="28"/>
        </w:rPr>
      </w:pPr>
      <w:r w:rsidRPr="00867083">
        <w:rPr>
          <w:b/>
          <w:color w:val="000000"/>
          <w:sz w:val="28"/>
          <w:szCs w:val="28"/>
          <w:lang w:val="kk-KZ"/>
        </w:rPr>
        <w:t>Глава</w:t>
      </w:r>
      <w:r w:rsidRPr="00867083">
        <w:rPr>
          <w:b/>
          <w:color w:val="000000"/>
          <w:sz w:val="28"/>
          <w:szCs w:val="28"/>
        </w:rPr>
        <w:t xml:space="preserve"> </w:t>
      </w:r>
      <w:r w:rsidR="00E71B4B" w:rsidRPr="00867083">
        <w:rPr>
          <w:b/>
          <w:color w:val="000000"/>
          <w:sz w:val="28"/>
          <w:szCs w:val="28"/>
        </w:rPr>
        <w:t>3. Проведение итоговой аттестации обучающихся</w:t>
      </w:r>
      <w:bookmarkStart w:id="55" w:name="z1022"/>
      <w:bookmarkEnd w:id="54"/>
    </w:p>
    <w:p w:rsidR="00B26E1E" w:rsidRPr="00867083" w:rsidRDefault="00B26E1E" w:rsidP="00E71B4B">
      <w:pPr>
        <w:ind w:firstLine="708"/>
        <w:jc w:val="both"/>
        <w:rPr>
          <w:color w:val="000000"/>
          <w:sz w:val="28"/>
        </w:rPr>
      </w:pPr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2</w:t>
      </w:r>
      <w:r w:rsidR="007F45E7" w:rsidRPr="00867083">
        <w:rPr>
          <w:color w:val="000000"/>
          <w:sz w:val="28"/>
        </w:rPr>
        <w:t>3</w:t>
      </w:r>
      <w:r w:rsidRPr="00867083">
        <w:rPr>
          <w:color w:val="000000"/>
          <w:sz w:val="28"/>
        </w:rPr>
        <w:t xml:space="preserve">. Итоговая аттестация обучающихся организаций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 включает сдачу 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модуля, за исключением, обучающихся по программам медицинского образования.</w:t>
      </w:r>
      <w:bookmarkStart w:id="56" w:name="z1023"/>
      <w:bookmarkEnd w:id="55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Итоговая аттестация обучающихся по программам медицинского образования осуществляется в соответствии с Правилами оценки знаний и навыков обучающихся по программам медицинского образования, утвержденной приказом Министра здравоохранения Республики Казахстан от 23 апреля 2019 года № ҚР ДСМ-46 (зарегистрирован в Реестре нормативных правовых актов под № 18577).</w:t>
      </w:r>
      <w:bookmarkStart w:id="57" w:name="z1003"/>
      <w:bookmarkEnd w:id="56"/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Итоговая аттестация проводится по заранее </w:t>
      </w:r>
      <w:r w:rsidR="001E5239" w:rsidRPr="00867083">
        <w:rPr>
          <w:sz w:val="28"/>
          <w:szCs w:val="28"/>
        </w:rPr>
        <w:t>утвержден</w:t>
      </w:r>
      <w:r w:rsidRPr="00867083">
        <w:rPr>
          <w:sz w:val="28"/>
          <w:szCs w:val="28"/>
        </w:rPr>
        <w:t xml:space="preserve">ному графику ее проведения.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К итоговой аттестации допускаются обучающиеся,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</w:t>
      </w:r>
      <w:r w:rsidRPr="00867083">
        <w:rPr>
          <w:sz w:val="28"/>
          <w:szCs w:val="28"/>
          <w:lang w:val="kk-KZ"/>
        </w:rPr>
        <w:t>х</w:t>
      </w:r>
      <w:r w:rsidRPr="00867083">
        <w:rPr>
          <w:sz w:val="28"/>
          <w:szCs w:val="28"/>
        </w:rPr>
        <w:t xml:space="preserve"> стандарт</w:t>
      </w:r>
      <w:r w:rsidRPr="00867083">
        <w:rPr>
          <w:sz w:val="28"/>
          <w:szCs w:val="28"/>
          <w:lang w:val="kk-KZ"/>
        </w:rPr>
        <w:t>ов</w:t>
      </w:r>
      <w:r w:rsidRPr="00867083">
        <w:rPr>
          <w:sz w:val="28"/>
          <w:szCs w:val="28"/>
        </w:rPr>
        <w:t xml:space="preserve"> технического и профессионального, </w:t>
      </w:r>
      <w:proofErr w:type="spellStart"/>
      <w:r w:rsidRPr="00867083">
        <w:rPr>
          <w:sz w:val="28"/>
          <w:szCs w:val="28"/>
        </w:rPr>
        <w:t>послесреднего</w:t>
      </w:r>
      <w:proofErr w:type="spellEnd"/>
      <w:r w:rsidRPr="00867083">
        <w:rPr>
          <w:sz w:val="28"/>
          <w:szCs w:val="28"/>
        </w:rPr>
        <w:t xml:space="preserve"> образования</w:t>
      </w:r>
      <w:r w:rsidR="00B26E1E" w:rsidRPr="00867083">
        <w:rPr>
          <w:sz w:val="28"/>
          <w:szCs w:val="28"/>
        </w:rPr>
        <w:t xml:space="preserve">, </w:t>
      </w:r>
      <w:r w:rsidR="00B47B13" w:rsidRPr="00867083">
        <w:rPr>
          <w:bCs/>
          <w:sz w:val="28"/>
          <w:szCs w:val="28"/>
          <w:lang w:eastAsia="ar-SA"/>
        </w:rPr>
        <w:t xml:space="preserve">утвержденных приказом </w:t>
      </w:r>
      <w:r w:rsidR="00B47B13" w:rsidRPr="00867083">
        <w:rPr>
          <w:sz w:val="28"/>
          <w:szCs w:val="28"/>
          <w:lang w:eastAsia="ar-SA"/>
        </w:rPr>
        <w:t>Министра образования и науки Республики Казахстан от 31 октября 2018 года № 604 (</w:t>
      </w:r>
      <w:r w:rsidR="00B47B13" w:rsidRPr="00867083">
        <w:rPr>
          <w:sz w:val="28"/>
          <w:szCs w:val="28"/>
        </w:rPr>
        <w:t xml:space="preserve">зарегистрирован в Реестре государственной регистрации нормативных правовых актов под </w:t>
      </w:r>
      <w:r w:rsidR="00B47B13" w:rsidRPr="00867083">
        <w:rPr>
          <w:sz w:val="28"/>
          <w:szCs w:val="28"/>
          <w:lang w:eastAsia="ar-SA"/>
        </w:rPr>
        <w:t xml:space="preserve">№ 17669) </w:t>
      </w:r>
      <w:r w:rsidR="00B26E1E" w:rsidRPr="00867083">
        <w:rPr>
          <w:sz w:val="28"/>
          <w:szCs w:val="28"/>
        </w:rPr>
        <w:t>(дале</w:t>
      </w:r>
      <w:proofErr w:type="gramStart"/>
      <w:r w:rsidR="00B26E1E" w:rsidRPr="00867083">
        <w:rPr>
          <w:sz w:val="28"/>
          <w:szCs w:val="28"/>
        </w:rPr>
        <w:t>е-</w:t>
      </w:r>
      <w:proofErr w:type="gramEnd"/>
      <w:r w:rsidR="00B26E1E" w:rsidRPr="00867083">
        <w:rPr>
          <w:sz w:val="28"/>
          <w:szCs w:val="28"/>
        </w:rPr>
        <w:t xml:space="preserve"> ГОСО)</w:t>
      </w:r>
      <w:r w:rsidRPr="00867083">
        <w:rPr>
          <w:sz w:val="28"/>
          <w:szCs w:val="28"/>
        </w:rPr>
        <w:t>.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При проведении </w:t>
      </w:r>
      <w:r w:rsidRPr="00867083">
        <w:rPr>
          <w:sz w:val="28"/>
          <w:szCs w:val="28"/>
          <w:lang w:val="kk-KZ"/>
        </w:rPr>
        <w:t>и</w:t>
      </w:r>
      <w:proofErr w:type="spellStart"/>
      <w:r w:rsidRPr="00867083">
        <w:rPr>
          <w:sz w:val="28"/>
          <w:szCs w:val="28"/>
        </w:rPr>
        <w:t>тогов</w:t>
      </w:r>
      <w:proofErr w:type="spellEnd"/>
      <w:r w:rsidRPr="00867083">
        <w:rPr>
          <w:sz w:val="28"/>
          <w:szCs w:val="28"/>
          <w:lang w:val="kk-KZ"/>
        </w:rPr>
        <w:t>ой</w:t>
      </w:r>
      <w:r w:rsidRPr="00867083">
        <w:rPr>
          <w:sz w:val="28"/>
          <w:szCs w:val="28"/>
        </w:rPr>
        <w:t xml:space="preserve"> </w:t>
      </w:r>
      <w:proofErr w:type="spellStart"/>
      <w:r w:rsidRPr="00867083">
        <w:rPr>
          <w:sz w:val="28"/>
          <w:szCs w:val="28"/>
        </w:rPr>
        <w:t>аттестаци</w:t>
      </w:r>
      <w:proofErr w:type="spellEnd"/>
      <w:r w:rsidRPr="00867083">
        <w:rPr>
          <w:sz w:val="28"/>
          <w:szCs w:val="28"/>
          <w:lang w:val="kk-KZ"/>
        </w:rPr>
        <w:t>и</w:t>
      </w:r>
      <w:r w:rsidRPr="00867083">
        <w:rPr>
          <w:sz w:val="28"/>
          <w:szCs w:val="28"/>
        </w:rPr>
        <w:t xml:space="preserve"> с использованием ДОТ организация образования обеспечивает идентификацию личности </w:t>
      </w:r>
      <w:proofErr w:type="gramStart"/>
      <w:r w:rsidRPr="00867083">
        <w:rPr>
          <w:sz w:val="28"/>
          <w:szCs w:val="28"/>
        </w:rPr>
        <w:t>обучающихся</w:t>
      </w:r>
      <w:proofErr w:type="gramEnd"/>
      <w:r w:rsidRPr="00867083">
        <w:rPr>
          <w:sz w:val="28"/>
          <w:szCs w:val="28"/>
        </w:rPr>
        <w:t xml:space="preserve">, выбор способа которой осуществляется организацией самостоятельно,  и контроль соблюдения порядка ее проведения. 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bCs/>
          <w:color w:val="000000"/>
          <w:sz w:val="28"/>
          <w:szCs w:val="28"/>
        </w:rPr>
        <w:lastRenderedPageBreak/>
        <w:t>Идентификация обучающихся осуществляется посредством визуальной сверки личности обучающегося с данными документа, удостоверяющего личность, представленного обучающимся перед видеокамерой в развернутом виде. О</w:t>
      </w:r>
      <w:r w:rsidRPr="00867083">
        <w:rPr>
          <w:sz w:val="28"/>
          <w:szCs w:val="28"/>
        </w:rPr>
        <w:t>бучающиеся заранее информир</w:t>
      </w:r>
      <w:r w:rsidR="00B26E1E" w:rsidRPr="00867083">
        <w:rPr>
          <w:sz w:val="28"/>
          <w:szCs w:val="28"/>
        </w:rPr>
        <w:t>уются</w:t>
      </w:r>
      <w:r w:rsidRPr="00867083">
        <w:rPr>
          <w:sz w:val="28"/>
          <w:szCs w:val="28"/>
        </w:rPr>
        <w:t xml:space="preserve"> о технических требованиях к оборудованию и каналам связи. Организация образования </w:t>
      </w:r>
      <w:r w:rsidRPr="00867083">
        <w:rPr>
          <w:bCs/>
          <w:sz w:val="28"/>
          <w:szCs w:val="28"/>
        </w:rPr>
        <w:t>удостовер</w:t>
      </w:r>
      <w:r w:rsidR="00B26E1E" w:rsidRPr="00867083">
        <w:rPr>
          <w:bCs/>
          <w:sz w:val="28"/>
          <w:szCs w:val="28"/>
        </w:rPr>
        <w:t>яе</w:t>
      </w:r>
      <w:r w:rsidRPr="00867083">
        <w:rPr>
          <w:bCs/>
          <w:sz w:val="28"/>
          <w:szCs w:val="28"/>
        </w:rPr>
        <w:t>тся</w:t>
      </w:r>
      <w:r w:rsidRPr="00867083">
        <w:rPr>
          <w:sz w:val="28"/>
          <w:szCs w:val="28"/>
        </w:rPr>
        <w:t xml:space="preserve"> в технической </w:t>
      </w:r>
      <w:r w:rsidRPr="00867083">
        <w:rPr>
          <w:bCs/>
          <w:sz w:val="28"/>
          <w:szCs w:val="28"/>
        </w:rPr>
        <w:t xml:space="preserve">возможности </w:t>
      </w:r>
      <w:proofErr w:type="gramStart"/>
      <w:r w:rsidRPr="00867083">
        <w:rPr>
          <w:bCs/>
          <w:sz w:val="28"/>
          <w:szCs w:val="28"/>
        </w:rPr>
        <w:t>обучающихся</w:t>
      </w:r>
      <w:proofErr w:type="gramEnd"/>
      <w:r w:rsidRPr="00867083">
        <w:rPr>
          <w:bCs/>
          <w:sz w:val="28"/>
          <w:szCs w:val="28"/>
        </w:rPr>
        <w:t xml:space="preserve"> </w:t>
      </w:r>
      <w:r w:rsidRPr="00867083">
        <w:rPr>
          <w:sz w:val="28"/>
          <w:szCs w:val="28"/>
        </w:rPr>
        <w:t xml:space="preserve">путем предварительной проверки связи.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Компьютерное тестирование пров</w:t>
      </w:r>
      <w:r w:rsidR="00B26E1E" w:rsidRPr="00867083">
        <w:rPr>
          <w:sz w:val="28"/>
          <w:szCs w:val="28"/>
        </w:rPr>
        <w:t>одится</w:t>
      </w:r>
      <w:r w:rsidRPr="00867083">
        <w:rPr>
          <w:sz w:val="28"/>
          <w:szCs w:val="28"/>
        </w:rPr>
        <w:t xml:space="preserve"> с помощью инструментов, встроенных в информационные системы, или с помощью отдельных инструментов. Процесс тестирования автоматизирован. </w:t>
      </w:r>
      <w:r w:rsidR="00A000BE" w:rsidRPr="00867083">
        <w:rPr>
          <w:sz w:val="28"/>
          <w:szCs w:val="28"/>
        </w:rPr>
        <w:t>Обеспечивается</w:t>
      </w:r>
      <w:r w:rsidRPr="00867083">
        <w:rPr>
          <w:sz w:val="28"/>
          <w:szCs w:val="28"/>
        </w:rPr>
        <w:t xml:space="preserve"> автоматизированная обработка и хранения результатов тестирования. </w:t>
      </w:r>
    </w:p>
    <w:p w:rsidR="00E71B4B" w:rsidRPr="00867083" w:rsidRDefault="007F45E7" w:rsidP="00E71B4B">
      <w:pPr>
        <w:ind w:firstLine="708"/>
        <w:jc w:val="both"/>
      </w:pPr>
      <w:r w:rsidRPr="00867083">
        <w:rPr>
          <w:color w:val="000000"/>
          <w:sz w:val="28"/>
        </w:rPr>
        <w:t>24</w:t>
      </w:r>
      <w:r w:rsidR="00E71B4B" w:rsidRPr="00867083">
        <w:rPr>
          <w:color w:val="000000"/>
          <w:sz w:val="28"/>
        </w:rPr>
        <w:t>. Дипломн</w:t>
      </w:r>
      <w:r w:rsidR="002F55AB" w:rsidRPr="00867083">
        <w:rPr>
          <w:color w:val="000000"/>
          <w:sz w:val="28"/>
        </w:rPr>
        <w:t>ый</w:t>
      </w:r>
      <w:r w:rsidR="00E71B4B" w:rsidRPr="00867083">
        <w:rPr>
          <w:color w:val="000000"/>
          <w:sz w:val="28"/>
        </w:rPr>
        <w:t xml:space="preserve"> </w:t>
      </w:r>
      <w:r w:rsidR="002F55AB" w:rsidRPr="00867083">
        <w:rPr>
          <w:color w:val="000000"/>
          <w:sz w:val="28"/>
        </w:rPr>
        <w:t>проект (</w:t>
      </w:r>
      <w:r w:rsidR="00E71B4B" w:rsidRPr="00867083">
        <w:rPr>
          <w:color w:val="000000"/>
          <w:sz w:val="28"/>
        </w:rPr>
        <w:t>работа</w:t>
      </w:r>
      <w:r w:rsidR="002F55AB" w:rsidRPr="00867083">
        <w:rPr>
          <w:color w:val="000000"/>
          <w:sz w:val="28"/>
        </w:rPr>
        <w:t>)</w:t>
      </w:r>
      <w:r w:rsidR="00E71B4B" w:rsidRPr="00867083">
        <w:rPr>
          <w:color w:val="000000"/>
          <w:sz w:val="28"/>
        </w:rPr>
        <w:t xml:space="preserve"> выполняется студентами, обучающимися по рабочим квалификациям, а также обучающимися по естественнонаучным, гуманитарным, экономическим и творческим специальностям, и имеет целью систематизацию, обобщение и проверку специальных теоретических знаний и практических навыков выпускников.</w:t>
      </w:r>
    </w:p>
    <w:bookmarkEnd w:id="57"/>
    <w:p w:rsidR="00E71B4B" w:rsidRPr="00867083" w:rsidRDefault="00E71B4B" w:rsidP="00E71B4B">
      <w:pPr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      Дипломный проект</w:t>
      </w:r>
      <w:r w:rsidR="002F55AB" w:rsidRPr="00867083">
        <w:rPr>
          <w:color w:val="000000"/>
          <w:sz w:val="28"/>
        </w:rPr>
        <w:t xml:space="preserve"> (работа)</w:t>
      </w:r>
      <w:r w:rsidRPr="00867083">
        <w:rPr>
          <w:color w:val="000000"/>
          <w:sz w:val="28"/>
        </w:rPr>
        <w:t xml:space="preserve"> выполняется студентами, обучающимися по техническим, технологическим и сельскохозяйственным специальностям при подготовке специалиста среднего звена, прикладного бакалавра и предполагает описание или расчет некоторого технического устройства или технологии.</w:t>
      </w:r>
      <w:bookmarkStart w:id="58" w:name="z1024"/>
    </w:p>
    <w:p w:rsidR="00E71B4B" w:rsidRPr="00867083" w:rsidRDefault="00E71B4B" w:rsidP="00E71B4B">
      <w:pPr>
        <w:ind w:firstLine="708"/>
        <w:jc w:val="both"/>
      </w:pPr>
      <w:r w:rsidRPr="00867083">
        <w:rPr>
          <w:color w:val="000000"/>
          <w:sz w:val="28"/>
        </w:rPr>
        <w:t>2</w:t>
      </w:r>
      <w:r w:rsidR="007F45E7" w:rsidRPr="00867083">
        <w:rPr>
          <w:color w:val="000000"/>
          <w:sz w:val="28"/>
        </w:rPr>
        <w:t>5</w:t>
      </w:r>
      <w:r w:rsidRPr="00867083">
        <w:rPr>
          <w:color w:val="000000"/>
          <w:sz w:val="28"/>
        </w:rPr>
        <w:t>.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образования.</w:t>
      </w:r>
    </w:p>
    <w:p w:rsidR="00E71B4B" w:rsidRPr="00867083" w:rsidRDefault="00E71B4B" w:rsidP="00E71B4B">
      <w:pPr>
        <w:jc w:val="both"/>
      </w:pPr>
      <w:bookmarkStart w:id="59" w:name="z1025"/>
      <w:bookmarkEnd w:id="58"/>
      <w:r w:rsidRPr="00867083">
        <w:rPr>
          <w:color w:val="000000"/>
          <w:sz w:val="28"/>
        </w:rPr>
        <w:t xml:space="preserve">     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представителей работодателей и 35 % от представителей организации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образования, включая секретаря комиссии без права голоса.</w:t>
      </w:r>
    </w:p>
    <w:p w:rsidR="00E71B4B" w:rsidRPr="00867083" w:rsidRDefault="00E71B4B" w:rsidP="00E71B4B">
      <w:pPr>
        <w:jc w:val="both"/>
      </w:pPr>
      <w:bookmarkStart w:id="60" w:name="z1026"/>
      <w:bookmarkEnd w:id="59"/>
      <w:r w:rsidRPr="00867083">
        <w:rPr>
          <w:color w:val="000000"/>
          <w:sz w:val="28"/>
        </w:rPr>
        <w:t>      Состав итоговой аттестационной комиссии по программам медицинского образования дополнительно включает в себя представителей организаций, осуществляющих оценку знаний и навыков обучающихся, аккредитованных уполномоченным органом в области здравоохранения.</w:t>
      </w:r>
    </w:p>
    <w:bookmarkEnd w:id="60"/>
    <w:p w:rsidR="00E71B4B" w:rsidRPr="00867083" w:rsidRDefault="00E71B4B" w:rsidP="00E71B4B">
      <w:pPr>
        <w:rPr>
          <w:color w:val="000000"/>
          <w:sz w:val="28"/>
        </w:rPr>
      </w:pPr>
      <w:r w:rsidRPr="00867083">
        <w:rPr>
          <w:color w:val="FF0000"/>
          <w:sz w:val="28"/>
        </w:rPr>
        <w:t xml:space="preserve">      </w:t>
      </w:r>
      <w:bookmarkStart w:id="61" w:name="z965"/>
      <w:r w:rsidRPr="00867083">
        <w:rPr>
          <w:color w:val="000000"/>
          <w:sz w:val="28"/>
        </w:rPr>
        <w:t>      2</w:t>
      </w:r>
      <w:r w:rsidR="007F45E7" w:rsidRPr="00867083">
        <w:rPr>
          <w:color w:val="000000"/>
          <w:sz w:val="28"/>
        </w:rPr>
        <w:t>6</w:t>
      </w:r>
      <w:r w:rsidRPr="00867083">
        <w:rPr>
          <w:color w:val="000000"/>
          <w:sz w:val="28"/>
        </w:rPr>
        <w:t>. Комиссия создается на период итоговой аттестации не позднее, чем за один месяц до проведения итоговой аттестации.</w:t>
      </w:r>
      <w:bookmarkStart w:id="62" w:name="z966"/>
      <w:bookmarkEnd w:id="61"/>
    </w:p>
    <w:p w:rsidR="00E71B4B" w:rsidRPr="00867083" w:rsidRDefault="00E71B4B" w:rsidP="00E71B4B">
      <w:pPr>
        <w:ind w:firstLine="708"/>
      </w:pPr>
      <w:r w:rsidRPr="00867083">
        <w:rPr>
          <w:color w:val="000000"/>
          <w:sz w:val="28"/>
        </w:rPr>
        <w:t>2</w:t>
      </w:r>
      <w:r w:rsidR="007F45E7" w:rsidRPr="00867083">
        <w:rPr>
          <w:color w:val="000000"/>
          <w:sz w:val="28"/>
        </w:rPr>
        <w:t>7</w:t>
      </w:r>
      <w:r w:rsidRPr="00867083">
        <w:rPr>
          <w:color w:val="000000"/>
          <w:sz w:val="28"/>
        </w:rPr>
        <w:t xml:space="preserve">. Комиссия определяет: </w:t>
      </w:r>
    </w:p>
    <w:p w:rsidR="00E71B4B" w:rsidRPr="00867083" w:rsidRDefault="00E71B4B" w:rsidP="00E71B4B">
      <w:pPr>
        <w:jc w:val="both"/>
      </w:pPr>
      <w:bookmarkStart w:id="63" w:name="z967"/>
      <w:bookmarkEnd w:id="62"/>
      <w:r w:rsidRPr="00867083">
        <w:rPr>
          <w:color w:val="000000"/>
          <w:sz w:val="28"/>
        </w:rPr>
        <w:t xml:space="preserve">       1) соответствие уровня теоретической и практической подготовки обучающихся установленной образовательной программе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образования; </w:t>
      </w:r>
    </w:p>
    <w:p w:rsidR="00E71B4B" w:rsidRPr="00867083" w:rsidRDefault="00E71B4B" w:rsidP="00E71B4B">
      <w:pPr>
        <w:jc w:val="both"/>
        <w:rPr>
          <w:color w:val="000000"/>
          <w:sz w:val="28"/>
        </w:rPr>
      </w:pPr>
      <w:bookmarkStart w:id="64" w:name="z968"/>
      <w:bookmarkEnd w:id="63"/>
      <w:r w:rsidRPr="00867083">
        <w:rPr>
          <w:color w:val="000000"/>
          <w:sz w:val="28"/>
        </w:rPr>
        <w:t>      2) фактический уровень знаний, умений и практических навыков обучающихся по производственному обучению, общепрофессиональным и специальным дисциплинам и (или) профессиональным модулям, их соответствие требованиям учебных программ и квалификационных характеристик по профессиям (специальностям).</w:t>
      </w:r>
      <w:bookmarkStart w:id="65" w:name="z969"/>
      <w:bookmarkEnd w:id="64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2</w:t>
      </w:r>
      <w:r w:rsidR="007F45E7" w:rsidRPr="00867083">
        <w:rPr>
          <w:color w:val="000000"/>
          <w:sz w:val="28"/>
        </w:rPr>
        <w:t>8</w:t>
      </w:r>
      <w:r w:rsidRPr="00867083">
        <w:rPr>
          <w:color w:val="000000"/>
          <w:sz w:val="28"/>
        </w:rPr>
        <w:t>. Продолжительность заседаний комиссии не превыша</w:t>
      </w:r>
      <w:r w:rsidR="00570E49" w:rsidRPr="00867083">
        <w:rPr>
          <w:color w:val="000000"/>
          <w:sz w:val="28"/>
        </w:rPr>
        <w:t>ет</w:t>
      </w:r>
      <w:r w:rsidRPr="00867083">
        <w:rPr>
          <w:color w:val="000000"/>
          <w:sz w:val="28"/>
        </w:rPr>
        <w:t xml:space="preserve"> 6 часов в день.</w:t>
      </w:r>
      <w:bookmarkStart w:id="66" w:name="z1027"/>
      <w:bookmarkEnd w:id="65"/>
    </w:p>
    <w:p w:rsidR="00E71B4B" w:rsidRPr="00867083" w:rsidRDefault="00E71B4B" w:rsidP="00E71B4B">
      <w:pPr>
        <w:ind w:firstLine="708"/>
        <w:jc w:val="both"/>
      </w:pPr>
      <w:r w:rsidRPr="00867083">
        <w:rPr>
          <w:color w:val="000000"/>
          <w:sz w:val="28"/>
        </w:rPr>
        <w:lastRenderedPageBreak/>
        <w:t>2</w:t>
      </w:r>
      <w:r w:rsidR="007F45E7" w:rsidRPr="00867083">
        <w:rPr>
          <w:color w:val="000000"/>
          <w:sz w:val="28"/>
        </w:rPr>
        <w:t>9</w:t>
      </w:r>
      <w:r w:rsidRPr="00867083">
        <w:rPr>
          <w:color w:val="000000"/>
          <w:sz w:val="28"/>
        </w:rPr>
        <w:t xml:space="preserve">. </w:t>
      </w:r>
      <w:proofErr w:type="gramStart"/>
      <w:r w:rsidRPr="00867083">
        <w:rPr>
          <w:color w:val="000000"/>
          <w:sz w:val="28"/>
        </w:rPr>
        <w:t xml:space="preserve">Итоговая аттестация обучающихся в организациях технического и профессионального, </w:t>
      </w:r>
      <w:proofErr w:type="spellStart"/>
      <w:r w:rsidRPr="00867083">
        <w:rPr>
          <w:color w:val="000000"/>
          <w:sz w:val="28"/>
        </w:rPr>
        <w:t>послесреднего</w:t>
      </w:r>
      <w:proofErr w:type="spellEnd"/>
      <w:r w:rsidRPr="00867083">
        <w:rPr>
          <w:color w:val="000000"/>
          <w:sz w:val="28"/>
        </w:rPr>
        <w:t xml:space="preserve"> образования, в том числе с применением ДОТ,  проводится в сроки, предусмотренные графиком учебного процесса и рабочими учебными планами в форме, определенной </w:t>
      </w:r>
      <w:r w:rsidR="00570E49" w:rsidRPr="00867083">
        <w:rPr>
          <w:color w:val="000000"/>
          <w:sz w:val="28"/>
        </w:rPr>
        <w:t>ГОСО</w:t>
      </w:r>
      <w:r w:rsidRPr="00867083">
        <w:rPr>
          <w:color w:val="000000"/>
          <w:sz w:val="28"/>
        </w:rPr>
        <w:t>.</w:t>
      </w:r>
      <w:proofErr w:type="gramEnd"/>
    </w:p>
    <w:p w:rsidR="00E71B4B" w:rsidRPr="00867083" w:rsidRDefault="00E71B4B" w:rsidP="00E71B4B">
      <w:pPr>
        <w:jc w:val="both"/>
        <w:rPr>
          <w:color w:val="000000"/>
          <w:sz w:val="28"/>
        </w:rPr>
      </w:pPr>
      <w:bookmarkStart w:id="67" w:name="z1028"/>
      <w:bookmarkEnd w:id="66"/>
      <w:r w:rsidRPr="00867083">
        <w:rPr>
          <w:color w:val="000000"/>
          <w:sz w:val="28"/>
        </w:rPr>
        <w:t>      Итоговая аттестация обучающихся по программам медицинского образования проводится в сроки, согласованные с организациями, аккредитованными уполномоченным органом в области здравоохранения по оценке знаний и навыков обучающихся по программам медицинского образования.</w:t>
      </w:r>
      <w:bookmarkStart w:id="68" w:name="z1029"/>
      <w:bookmarkEnd w:id="67"/>
    </w:p>
    <w:p w:rsidR="00E71B4B" w:rsidRPr="00867083" w:rsidRDefault="00E71B4B" w:rsidP="00E71B4B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867083">
        <w:rPr>
          <w:sz w:val="28"/>
          <w:szCs w:val="28"/>
          <w:bdr w:val="none" w:sz="0" w:space="0" w:color="auto" w:frame="1"/>
        </w:rPr>
        <w:t xml:space="preserve">До начала итоговой аттестации проводится инструктаж, в том числе о порядке проведения итоговой аттестации, правилах оформления работы, продолжительности выполнения работы, порядке подачи апелляции о несогласии с результатами итоговой аттестации. 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Ознакомление </w:t>
      </w:r>
      <w:r w:rsidRPr="00867083">
        <w:rPr>
          <w:sz w:val="28"/>
          <w:szCs w:val="28"/>
          <w:lang w:val="kk-KZ"/>
        </w:rPr>
        <w:t>обучающихся</w:t>
      </w:r>
      <w:r w:rsidRPr="00867083">
        <w:rPr>
          <w:sz w:val="28"/>
          <w:szCs w:val="28"/>
        </w:rPr>
        <w:t xml:space="preserve"> </w:t>
      </w:r>
      <w:r w:rsidRPr="00867083">
        <w:rPr>
          <w:bCs/>
          <w:sz w:val="28"/>
          <w:szCs w:val="28"/>
        </w:rPr>
        <w:t>с порядком проведения</w:t>
      </w:r>
      <w:r w:rsidRPr="00867083">
        <w:rPr>
          <w:sz w:val="28"/>
          <w:szCs w:val="28"/>
        </w:rPr>
        <w:t>  итоговой аттестации осуществляется организацией образования не менее чем за 20 рабочих дней.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Допуск к итоговой аттестации обучающихся оформляется приказом руководителя организации образования. </w:t>
      </w:r>
    </w:p>
    <w:p w:rsidR="00E71B4B" w:rsidRPr="00867083" w:rsidRDefault="00E71B4B" w:rsidP="00E71B4B">
      <w:pPr>
        <w:ind w:firstLine="709"/>
        <w:jc w:val="both"/>
        <w:rPr>
          <w:strike/>
          <w:sz w:val="28"/>
          <w:szCs w:val="28"/>
        </w:rPr>
      </w:pPr>
      <w:r w:rsidRPr="00867083">
        <w:rPr>
          <w:sz w:val="28"/>
          <w:szCs w:val="28"/>
        </w:rPr>
        <w:t xml:space="preserve">Проведение итоговой аттестации с использованием ДОТ осуществляется на основании личного заявления, которое подается на имя руководителя организации образования не позднее, чем за месяц до начала итоговой аттестации.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Для проведения итоговой аттестации с использованием ДОТ в организации образования оснащаются помещения с необходимым комплектом оборудования, которое обеспечивает: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1) непрерывное видео и </w:t>
      </w:r>
      <w:proofErr w:type="spellStart"/>
      <w:r w:rsidRPr="00867083">
        <w:rPr>
          <w:sz w:val="28"/>
          <w:szCs w:val="28"/>
        </w:rPr>
        <w:t>аудионаблюдение</w:t>
      </w:r>
      <w:proofErr w:type="spellEnd"/>
      <w:r w:rsidRPr="00867083">
        <w:rPr>
          <w:sz w:val="28"/>
          <w:szCs w:val="28"/>
        </w:rPr>
        <w:t xml:space="preserve"> за обучающимися, видеозапись;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2) возможность демонстрации обучающимися презентационных материалов во время защиты дипломных проектов (работ).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Обучающиеся, участвующие в итоговой аттестации с использованием ДОТ, располага</w:t>
      </w:r>
      <w:r w:rsidR="003074E9" w:rsidRPr="00867083">
        <w:rPr>
          <w:sz w:val="28"/>
          <w:szCs w:val="28"/>
        </w:rPr>
        <w:t>ют</w:t>
      </w:r>
      <w:r w:rsidRPr="00867083">
        <w:rPr>
          <w:sz w:val="28"/>
          <w:szCs w:val="28"/>
        </w:rPr>
        <w:t xml:space="preserve"> техническими средствами и программным обеспечением, позволяющими обеспечить целостность процедуры.</w:t>
      </w:r>
    </w:p>
    <w:p w:rsidR="00E71B4B" w:rsidRPr="00867083" w:rsidRDefault="007F45E7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30</w:t>
      </w:r>
      <w:r w:rsidR="00E71B4B" w:rsidRPr="00867083">
        <w:rPr>
          <w:color w:val="000000"/>
          <w:sz w:val="28"/>
        </w:rPr>
        <w:t>. В комиссию представляются следующие материалы и документы:</w:t>
      </w:r>
      <w:bookmarkStart w:id="69" w:name="z1030"/>
      <w:bookmarkEnd w:id="68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1) рабочий учебный план по специальности;</w:t>
      </w:r>
      <w:bookmarkStart w:id="70" w:name="z1031"/>
      <w:bookmarkEnd w:id="69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2) приказ руководителя организации технического и профессионального образования о допуске обучающихся к итоговой аттестации;</w:t>
      </w:r>
      <w:bookmarkStart w:id="71" w:name="z1032"/>
      <w:bookmarkEnd w:id="70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3) сводные ведомости итоговых оценок обучающихся;</w:t>
      </w:r>
      <w:bookmarkStart w:id="72" w:name="z1033"/>
      <w:bookmarkEnd w:id="71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4) комплект экзаменационных билетов и перечень вопросов, выносимых на итоговые экзамены, согласно учебной программе;</w:t>
      </w:r>
      <w:bookmarkStart w:id="73" w:name="z1034"/>
      <w:bookmarkEnd w:id="72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5) техническую спецификацию тестовых заданий и перечень клинических станций для обучающихся по программам медицинского образования, согласованные с учебно-методическими объединениями по направлению подготовки кадров здравоохранения;</w:t>
      </w:r>
      <w:bookmarkStart w:id="74" w:name="z1035"/>
      <w:bookmarkEnd w:id="73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6) документы, подтверждающие право обучающихся дневной формы обучения на перенос сроков итоговой аттестации по состоянию здоровья;</w:t>
      </w:r>
      <w:bookmarkStart w:id="75" w:name="z1036"/>
      <w:bookmarkEnd w:id="74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lastRenderedPageBreak/>
        <w:t>7) документы, подтверждающие право обучающихся заочной формы обучения и (или) представление с места работы подтверждающих документов на перенос сроков итоговой аттестации по состоянию здоровья.</w:t>
      </w:r>
      <w:bookmarkStart w:id="76" w:name="z977"/>
      <w:bookmarkEnd w:id="75"/>
    </w:p>
    <w:p w:rsidR="00E71B4B" w:rsidRPr="00867083" w:rsidRDefault="007F45E7" w:rsidP="00E71B4B">
      <w:pPr>
        <w:ind w:firstLine="708"/>
        <w:jc w:val="both"/>
      </w:pPr>
      <w:r w:rsidRPr="00867083">
        <w:rPr>
          <w:color w:val="000000"/>
          <w:sz w:val="28"/>
        </w:rPr>
        <w:t>31</w:t>
      </w:r>
      <w:r w:rsidR="00E71B4B" w:rsidRPr="00867083">
        <w:rPr>
          <w:color w:val="000000"/>
          <w:sz w:val="28"/>
        </w:rPr>
        <w:t xml:space="preserve">. Итоговая аттестация обучающихся организаций технического и профессионального, </w:t>
      </w:r>
      <w:proofErr w:type="spellStart"/>
      <w:r w:rsidR="00E71B4B" w:rsidRPr="00867083">
        <w:rPr>
          <w:color w:val="000000"/>
          <w:sz w:val="28"/>
        </w:rPr>
        <w:t>послесреднего</w:t>
      </w:r>
      <w:proofErr w:type="spellEnd"/>
      <w:r w:rsidR="00E71B4B" w:rsidRPr="00867083">
        <w:rPr>
          <w:color w:val="000000"/>
          <w:sz w:val="28"/>
        </w:rPr>
        <w:t xml:space="preserve"> образования проводится в форме сдачи 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bookmarkStart w:id="77" w:name="z978"/>
      <w:bookmarkEnd w:id="76"/>
      <w:r w:rsidRPr="00867083">
        <w:rPr>
          <w:sz w:val="28"/>
          <w:szCs w:val="28"/>
        </w:rPr>
        <w:t>Для лиц с особыми образовательными потребностями итоговая аттестация проводится в обстановке, исключающей влияние негативных факторов на состояние  их  здоровья,  и  в условиях, отвечающих физиологическим особенностям и состоянию здоровья обучающихся.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Итоговая аттестация с использованием ДОТ проводится в режиме реального времени (онлайн). Ответственным за предоставление программных средств и технической поддержки итоговой аттестации со стороны организаций образования является </w:t>
      </w:r>
      <w:r w:rsidR="00E17F5A" w:rsidRPr="00867083">
        <w:rPr>
          <w:bCs/>
          <w:sz w:val="28"/>
          <w:szCs w:val="28"/>
        </w:rPr>
        <w:t>лицо</w:t>
      </w:r>
      <w:r w:rsidR="00E17F5A" w:rsidRPr="00867083">
        <w:rPr>
          <w:sz w:val="28"/>
          <w:szCs w:val="28"/>
        </w:rPr>
        <w:t>, </w:t>
      </w:r>
      <w:r w:rsidR="00E17F5A" w:rsidRPr="00867083">
        <w:rPr>
          <w:bCs/>
          <w:sz w:val="28"/>
          <w:szCs w:val="28"/>
        </w:rPr>
        <w:t>определяемое</w:t>
      </w:r>
      <w:r w:rsidR="00E17F5A" w:rsidRPr="00867083">
        <w:rPr>
          <w:sz w:val="28"/>
          <w:szCs w:val="28"/>
        </w:rPr>
        <w:t xml:space="preserve"> приказом руководителя организации образования, </w:t>
      </w:r>
      <w:r w:rsidRPr="00867083">
        <w:rPr>
          <w:sz w:val="28"/>
          <w:szCs w:val="28"/>
        </w:rPr>
        <w:t>который не позднее, чем за сутки до начала проводит проверку технических условий проведения итоговой аттестации.</w:t>
      </w:r>
    </w:p>
    <w:p w:rsidR="00E71B4B" w:rsidRPr="00867083" w:rsidRDefault="00E71B4B" w:rsidP="00E71B4B">
      <w:pPr>
        <w:ind w:firstLine="708"/>
        <w:jc w:val="both"/>
      </w:pPr>
      <w:r w:rsidRPr="00867083">
        <w:rPr>
          <w:color w:val="000000"/>
          <w:sz w:val="28"/>
        </w:rPr>
        <w:t>Итоговые экзамены по дисциплинам и (или) модулям проводятся в соответствии с учебными программами в следующих формах: устно, письменно, в форме комплексных экзаменов, включающих вопросы нескольких специальных дисциплин и (или) профессиональных модулей.</w:t>
      </w:r>
    </w:p>
    <w:p w:rsidR="00E71B4B" w:rsidRPr="00867083" w:rsidRDefault="00E71B4B" w:rsidP="00E71B4B">
      <w:pPr>
        <w:ind w:firstLine="709"/>
        <w:jc w:val="both"/>
        <w:rPr>
          <w:bCs/>
          <w:sz w:val="28"/>
          <w:szCs w:val="28"/>
        </w:rPr>
      </w:pPr>
      <w:bookmarkStart w:id="78" w:name="z979"/>
      <w:bookmarkEnd w:id="77"/>
      <w:r w:rsidRPr="00867083">
        <w:rPr>
          <w:bCs/>
          <w:sz w:val="28"/>
          <w:szCs w:val="28"/>
        </w:rPr>
        <w:t xml:space="preserve">При проведении итоговой аттестации </w:t>
      </w:r>
      <w:r w:rsidRPr="00867083">
        <w:rPr>
          <w:sz w:val="28"/>
          <w:szCs w:val="28"/>
        </w:rPr>
        <w:t>с применением ДОТ</w:t>
      </w:r>
      <w:r w:rsidRPr="00867083">
        <w:rPr>
          <w:bCs/>
          <w:sz w:val="28"/>
          <w:szCs w:val="28"/>
        </w:rPr>
        <w:t xml:space="preserve"> </w:t>
      </w:r>
      <w:r w:rsidR="00D127F6" w:rsidRPr="00867083">
        <w:rPr>
          <w:sz w:val="28"/>
          <w:szCs w:val="28"/>
        </w:rPr>
        <w:t xml:space="preserve">предусматривается </w:t>
      </w:r>
      <w:r w:rsidRPr="00867083">
        <w:rPr>
          <w:sz w:val="28"/>
          <w:szCs w:val="28"/>
        </w:rPr>
        <w:t>проведение комплексных экзаменов</w:t>
      </w:r>
      <w:r w:rsidRPr="00867083">
        <w:rPr>
          <w:bCs/>
          <w:sz w:val="28"/>
          <w:szCs w:val="28"/>
        </w:rPr>
        <w:t xml:space="preserve"> в форме компьютерного тестирования с осуществлением обязательной идентификации личности обучающегося и контроля за соблюдением порядка проведения </w:t>
      </w:r>
      <w:r w:rsidRPr="00867083">
        <w:rPr>
          <w:sz w:val="28"/>
          <w:szCs w:val="28"/>
        </w:rPr>
        <w:t>комплексных экзаменов</w:t>
      </w:r>
      <w:r w:rsidRPr="00867083">
        <w:rPr>
          <w:bCs/>
          <w:sz w:val="28"/>
          <w:szCs w:val="28"/>
        </w:rPr>
        <w:t xml:space="preserve">. </w:t>
      </w:r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Защита дипломного проекта (работы) проводится на открытом заседании комиссии по проведению итоговой аттестации с участием не менее 2/3 ее членов. Продолжительность защиты одного дипломного проекта (работы) не превыша</w:t>
      </w:r>
      <w:r w:rsidR="003074E9" w:rsidRPr="00867083">
        <w:rPr>
          <w:color w:val="000000"/>
          <w:sz w:val="28"/>
        </w:rPr>
        <w:t>ет</w:t>
      </w:r>
      <w:r w:rsidRPr="00867083">
        <w:rPr>
          <w:color w:val="000000"/>
          <w:sz w:val="28"/>
        </w:rPr>
        <w:t xml:space="preserve"> 30 (тридцать) минут на одного обучающегося. Для защиты дипломного проекта</w:t>
      </w:r>
      <w:r w:rsidR="003074E9" w:rsidRPr="00867083">
        <w:rPr>
          <w:color w:val="000000"/>
          <w:sz w:val="28"/>
        </w:rPr>
        <w:t xml:space="preserve"> (работы)</w:t>
      </w:r>
      <w:r w:rsidRPr="00867083">
        <w:rPr>
          <w:color w:val="000000"/>
          <w:sz w:val="28"/>
        </w:rPr>
        <w:t xml:space="preserve">, </w:t>
      </w:r>
      <w:proofErr w:type="gramStart"/>
      <w:r w:rsidRPr="00867083">
        <w:rPr>
          <w:color w:val="000000"/>
          <w:sz w:val="28"/>
        </w:rPr>
        <w:t>обучающийся</w:t>
      </w:r>
      <w:proofErr w:type="gramEnd"/>
      <w:r w:rsidRPr="00867083">
        <w:rPr>
          <w:color w:val="000000"/>
          <w:sz w:val="28"/>
        </w:rPr>
        <w:t xml:space="preserve"> выступает с докладом продолжительностью не более 10 (десять) минут. </w:t>
      </w:r>
      <w:bookmarkStart w:id="79" w:name="z980"/>
      <w:bookmarkEnd w:id="78"/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За две недели до начала итоговой аттестации, обучающиеся пред</w:t>
      </w:r>
      <w:r w:rsidR="00137F61" w:rsidRPr="00867083">
        <w:rPr>
          <w:sz w:val="28"/>
          <w:szCs w:val="28"/>
        </w:rPr>
        <w:t>ос</w:t>
      </w:r>
      <w:r w:rsidRPr="00867083">
        <w:rPr>
          <w:sz w:val="28"/>
          <w:szCs w:val="28"/>
        </w:rPr>
        <w:t>тав</w:t>
      </w:r>
      <w:r w:rsidR="00137F61" w:rsidRPr="00867083">
        <w:rPr>
          <w:sz w:val="28"/>
          <w:szCs w:val="28"/>
        </w:rPr>
        <w:t>ляют</w:t>
      </w:r>
      <w:r w:rsidRPr="00867083">
        <w:rPr>
          <w:sz w:val="28"/>
          <w:szCs w:val="28"/>
        </w:rPr>
        <w:t>, допущенные к защите дипломные проекты</w:t>
      </w:r>
      <w:r w:rsidRPr="00867083">
        <w:rPr>
          <w:sz w:val="28"/>
          <w:szCs w:val="28"/>
          <w:lang w:val="kk-KZ"/>
        </w:rPr>
        <w:t xml:space="preserve"> (работы)</w:t>
      </w:r>
      <w:r w:rsidRPr="00867083">
        <w:rPr>
          <w:sz w:val="28"/>
          <w:szCs w:val="28"/>
        </w:rPr>
        <w:t xml:space="preserve"> с рецензиями и презентационными материалами. 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Время проведения защиты дипломного проекта (работы) определяется графиком и доводится до сведения обучающихся не менее чем за три рабочих дня до начала защиты дипломных проектов</w:t>
      </w:r>
      <w:r w:rsidRPr="00867083">
        <w:rPr>
          <w:sz w:val="28"/>
          <w:szCs w:val="28"/>
          <w:lang w:val="kk-KZ"/>
        </w:rPr>
        <w:t xml:space="preserve"> (работ)</w:t>
      </w:r>
      <w:r w:rsidRPr="00867083">
        <w:rPr>
          <w:sz w:val="28"/>
          <w:szCs w:val="28"/>
        </w:rPr>
        <w:t xml:space="preserve">. 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Защита дипломного проекта </w:t>
      </w:r>
      <w:r w:rsidRPr="00867083">
        <w:rPr>
          <w:sz w:val="28"/>
          <w:szCs w:val="28"/>
          <w:lang w:val="kk-KZ"/>
        </w:rPr>
        <w:t xml:space="preserve">(работы), </w:t>
      </w:r>
      <w:r w:rsidRPr="00867083">
        <w:rPr>
          <w:color w:val="000000"/>
          <w:sz w:val="28"/>
          <w:szCs w:val="28"/>
        </w:rPr>
        <w:t xml:space="preserve">в том числе с </w:t>
      </w:r>
      <w:r w:rsidRPr="00867083">
        <w:rPr>
          <w:sz w:val="28"/>
          <w:szCs w:val="28"/>
        </w:rPr>
        <w:t xml:space="preserve">применением ДОТ, проходит в виде демонстрации презентации. 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В случае прерывания процесса защиты дипломного проекта </w:t>
      </w:r>
      <w:r w:rsidRPr="00867083">
        <w:rPr>
          <w:sz w:val="28"/>
          <w:szCs w:val="28"/>
          <w:lang w:val="kk-KZ"/>
        </w:rPr>
        <w:t>(работы)</w:t>
      </w:r>
      <w:r w:rsidRPr="00867083">
        <w:rPr>
          <w:sz w:val="28"/>
          <w:szCs w:val="28"/>
        </w:rPr>
        <w:t xml:space="preserve"> с использованием ДОТ обучающийся немедленно обращается к </w:t>
      </w:r>
      <w:r w:rsidR="00E17F5A" w:rsidRPr="00867083">
        <w:rPr>
          <w:sz w:val="28"/>
          <w:szCs w:val="28"/>
        </w:rPr>
        <w:t xml:space="preserve">заместителю </w:t>
      </w:r>
      <w:r w:rsidR="00E17F5A" w:rsidRPr="00867083">
        <w:rPr>
          <w:sz w:val="28"/>
          <w:szCs w:val="28"/>
        </w:rPr>
        <w:lastRenderedPageBreak/>
        <w:t>руководителя по учебной работе или заведующему учебной частью</w:t>
      </w:r>
      <w:r w:rsidRPr="00867083">
        <w:rPr>
          <w:sz w:val="28"/>
          <w:szCs w:val="28"/>
        </w:rPr>
        <w:t xml:space="preserve"> с ходатайством о его продолжении. </w:t>
      </w:r>
    </w:p>
    <w:p w:rsidR="00E71B4B" w:rsidRPr="00867083" w:rsidRDefault="00E71B4B" w:rsidP="00E71B4B">
      <w:pPr>
        <w:ind w:firstLine="709"/>
        <w:jc w:val="both"/>
      </w:pPr>
      <w:r w:rsidRPr="00867083">
        <w:rPr>
          <w:color w:val="000000"/>
          <w:sz w:val="28"/>
        </w:rPr>
        <w:t>Продолжительность устного итогового экзамена не превыша</w:t>
      </w:r>
      <w:r w:rsidR="003074E9" w:rsidRPr="00867083">
        <w:rPr>
          <w:color w:val="000000"/>
          <w:sz w:val="28"/>
        </w:rPr>
        <w:t>ет</w:t>
      </w:r>
      <w:r w:rsidRPr="00867083">
        <w:rPr>
          <w:color w:val="000000"/>
          <w:sz w:val="28"/>
        </w:rPr>
        <w:t xml:space="preserve"> 15 (пятнадцать) минут на одного обучающегося.</w:t>
      </w:r>
      <w:bookmarkEnd w:id="79"/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При проведении итогового экзамена с использованием ДОТ, </w:t>
      </w:r>
      <w:r w:rsidRPr="00867083">
        <w:rPr>
          <w:bCs/>
          <w:sz w:val="28"/>
          <w:szCs w:val="28"/>
        </w:rPr>
        <w:t xml:space="preserve">в случаях выполнения работ раньше </w:t>
      </w:r>
      <w:r w:rsidRPr="00867083">
        <w:rPr>
          <w:sz w:val="28"/>
          <w:szCs w:val="28"/>
        </w:rPr>
        <w:t xml:space="preserve">установленного времени, </w:t>
      </w:r>
      <w:r w:rsidRPr="00867083">
        <w:rPr>
          <w:bCs/>
          <w:sz w:val="28"/>
          <w:szCs w:val="28"/>
        </w:rPr>
        <w:t>разрешается завершение</w:t>
      </w:r>
      <w:r w:rsidRPr="00867083">
        <w:rPr>
          <w:sz w:val="28"/>
          <w:szCs w:val="28"/>
        </w:rPr>
        <w:t xml:space="preserve"> сеанса </w:t>
      </w:r>
      <w:r w:rsidRPr="00867083">
        <w:rPr>
          <w:bCs/>
          <w:sz w:val="28"/>
          <w:szCs w:val="28"/>
        </w:rPr>
        <w:t>видеоконференцсвязи</w:t>
      </w:r>
      <w:r w:rsidRPr="00867083">
        <w:rPr>
          <w:sz w:val="28"/>
          <w:szCs w:val="28"/>
        </w:rPr>
        <w:t xml:space="preserve"> досрочно по разрешению председателя Комиссии.</w:t>
      </w:r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руководителя. Для защиты практической работы обучающийся выступает с докладом об этапах выполнения работы с продолжительностью не более 15 (пятнадцати) минут.</w:t>
      </w:r>
      <w:r w:rsidRPr="00867083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r w:rsidRPr="00867083">
        <w:rPr>
          <w:color w:val="000000"/>
          <w:sz w:val="28"/>
        </w:rPr>
        <w:t>При организации итоговой аттестации для обучающихся</w:t>
      </w:r>
      <w:r w:rsidRPr="0086708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867083">
        <w:rPr>
          <w:color w:val="000000"/>
          <w:sz w:val="28"/>
        </w:rPr>
        <w:t>с </w:t>
      </w:r>
      <w:r w:rsidRPr="00867083">
        <w:rPr>
          <w:bCs/>
          <w:color w:val="000000"/>
          <w:sz w:val="28"/>
        </w:rPr>
        <w:t>нарушениями слуха</w:t>
      </w:r>
      <w:r w:rsidRPr="00867083">
        <w:rPr>
          <w:b/>
          <w:bCs/>
          <w:color w:val="000000"/>
          <w:sz w:val="28"/>
        </w:rPr>
        <w:t xml:space="preserve"> </w:t>
      </w:r>
      <w:r w:rsidRPr="00867083">
        <w:rPr>
          <w:color w:val="000000"/>
          <w:sz w:val="28"/>
        </w:rPr>
        <w:t>привлекается сурдопереводчик.</w:t>
      </w:r>
      <w:bookmarkStart w:id="80" w:name="z1037"/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Вся процедура</w:t>
      </w:r>
      <w:r w:rsidRPr="00867083">
        <w:rPr>
          <w:sz w:val="28"/>
          <w:szCs w:val="28"/>
          <w:lang w:val="kk-KZ"/>
        </w:rPr>
        <w:t xml:space="preserve"> </w:t>
      </w:r>
      <w:r w:rsidRPr="00867083">
        <w:rPr>
          <w:sz w:val="28"/>
          <w:szCs w:val="28"/>
        </w:rPr>
        <w:t>проведен</w:t>
      </w:r>
      <w:r w:rsidRPr="00867083">
        <w:rPr>
          <w:sz w:val="28"/>
          <w:szCs w:val="28"/>
          <w:lang w:val="kk-KZ"/>
        </w:rPr>
        <w:t>ия</w:t>
      </w:r>
      <w:r w:rsidRPr="00867083">
        <w:rPr>
          <w:sz w:val="28"/>
          <w:szCs w:val="28"/>
        </w:rPr>
        <w:t xml:space="preserve"> итоговой аттестации записывается на видео.</w:t>
      </w:r>
    </w:p>
    <w:p w:rsidR="00E71B4B" w:rsidRPr="00867083" w:rsidRDefault="007F45E7" w:rsidP="00E71B4B">
      <w:pPr>
        <w:ind w:firstLine="708"/>
        <w:jc w:val="both"/>
        <w:rPr>
          <w:color w:val="000000"/>
          <w:sz w:val="28"/>
        </w:rPr>
      </w:pPr>
      <w:r w:rsidRPr="00867083">
        <w:rPr>
          <w:sz w:val="28"/>
        </w:rPr>
        <w:t>32</w:t>
      </w:r>
      <w:r w:rsidR="00E71B4B" w:rsidRPr="00867083">
        <w:rPr>
          <w:sz w:val="28"/>
        </w:rPr>
        <w:t xml:space="preserve">. Квалификационный экзамен проводится на базе </w:t>
      </w:r>
      <w:r w:rsidR="00E71B4B" w:rsidRPr="00867083">
        <w:rPr>
          <w:sz w:val="28"/>
          <w:szCs w:val="28"/>
        </w:rPr>
        <w:t xml:space="preserve">предприятий (организаций, учреждений) </w:t>
      </w:r>
      <w:r w:rsidR="00195D5D" w:rsidRPr="00867083">
        <w:rPr>
          <w:sz w:val="28"/>
          <w:szCs w:val="28"/>
        </w:rPr>
        <w:t xml:space="preserve">работодателей </w:t>
      </w:r>
      <w:r w:rsidR="00E71B4B" w:rsidRPr="00867083">
        <w:rPr>
          <w:sz w:val="28"/>
          <w:szCs w:val="28"/>
        </w:rPr>
        <w:t>или</w:t>
      </w:r>
      <w:r w:rsidR="00E71B4B" w:rsidRPr="00867083">
        <w:rPr>
          <w:b/>
        </w:rPr>
        <w:t xml:space="preserve"> </w:t>
      </w:r>
      <w:r w:rsidR="00E71B4B" w:rsidRPr="00867083">
        <w:rPr>
          <w:color w:val="000000"/>
          <w:sz w:val="28"/>
        </w:rPr>
        <w:t>учебного заведения, при налич</w:t>
      </w:r>
      <w:proofErr w:type="gramStart"/>
      <w:r w:rsidR="00E71B4B" w:rsidRPr="00867083">
        <w:rPr>
          <w:color w:val="000000"/>
          <w:sz w:val="28"/>
        </w:rPr>
        <w:t>ии у о</w:t>
      </w:r>
      <w:proofErr w:type="gramEnd"/>
      <w:r w:rsidR="00E71B4B" w:rsidRPr="00867083">
        <w:rPr>
          <w:color w:val="000000"/>
          <w:sz w:val="28"/>
        </w:rPr>
        <w:t xml:space="preserve">рганизации технического и профессионального, </w:t>
      </w:r>
      <w:proofErr w:type="spellStart"/>
      <w:r w:rsidR="00E71B4B" w:rsidRPr="00867083">
        <w:rPr>
          <w:color w:val="000000"/>
          <w:sz w:val="28"/>
        </w:rPr>
        <w:t>послесреднего</w:t>
      </w:r>
      <w:proofErr w:type="spellEnd"/>
      <w:r w:rsidR="00E71B4B" w:rsidRPr="00867083">
        <w:rPr>
          <w:color w:val="000000"/>
          <w:sz w:val="28"/>
        </w:rPr>
        <w:t xml:space="preserve"> образования производственных площадок, лабораторий, мастерских или учебных центров, оснащенных необходимым оборудованием по каждой квалификации.</w:t>
      </w:r>
      <w:bookmarkStart w:id="81" w:name="z982"/>
      <w:bookmarkEnd w:id="80"/>
    </w:p>
    <w:p w:rsidR="00E71B4B" w:rsidRPr="00867083" w:rsidRDefault="007F45E7" w:rsidP="00E71B4B">
      <w:pPr>
        <w:ind w:firstLine="709"/>
        <w:jc w:val="both"/>
        <w:rPr>
          <w:sz w:val="28"/>
          <w:szCs w:val="28"/>
        </w:rPr>
      </w:pPr>
      <w:r w:rsidRPr="00867083">
        <w:rPr>
          <w:color w:val="000000"/>
          <w:sz w:val="28"/>
          <w:szCs w:val="28"/>
        </w:rPr>
        <w:t>33</w:t>
      </w:r>
      <w:r w:rsidR="00E71B4B" w:rsidRPr="00867083">
        <w:rPr>
          <w:color w:val="000000"/>
          <w:sz w:val="28"/>
          <w:szCs w:val="28"/>
        </w:rPr>
        <w:t xml:space="preserve">. </w:t>
      </w:r>
      <w:bookmarkStart w:id="82" w:name="z984"/>
      <w:bookmarkEnd w:id="81"/>
      <w:r w:rsidR="00E71B4B" w:rsidRPr="00867083">
        <w:rPr>
          <w:sz w:val="28"/>
          <w:szCs w:val="28"/>
        </w:rPr>
        <w:t>По решению Комиссии повторно допускаются к итоговой аттестации в текущем учебном году по соответствующе</w:t>
      </w:r>
      <w:r w:rsidR="000C2D87" w:rsidRPr="00867083">
        <w:rPr>
          <w:sz w:val="28"/>
          <w:szCs w:val="28"/>
        </w:rPr>
        <w:t>й</w:t>
      </w:r>
      <w:r w:rsidR="00E71B4B" w:rsidRPr="00867083">
        <w:rPr>
          <w:sz w:val="28"/>
          <w:szCs w:val="28"/>
        </w:rPr>
        <w:t xml:space="preserve"> учебно</w:t>
      </w:r>
      <w:r w:rsidR="000C2D87" w:rsidRPr="00867083">
        <w:rPr>
          <w:sz w:val="28"/>
          <w:szCs w:val="28"/>
        </w:rPr>
        <w:t xml:space="preserve">й дисциплине и (или) модулю </w:t>
      </w:r>
      <w:r w:rsidR="00E71B4B" w:rsidRPr="00867083">
        <w:rPr>
          <w:sz w:val="28"/>
          <w:szCs w:val="28"/>
        </w:rPr>
        <w:t>следующие обучающиеся: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1) получившие на итоговой аттестации неудовлетворительный результат;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2) не явившиеся </w:t>
      </w:r>
      <w:r w:rsidRPr="00867083">
        <w:rPr>
          <w:bCs/>
          <w:sz w:val="28"/>
          <w:szCs w:val="28"/>
        </w:rPr>
        <w:t>на итоговую аттестацию</w:t>
      </w:r>
      <w:r w:rsidRPr="00867083">
        <w:rPr>
          <w:sz w:val="28"/>
          <w:szCs w:val="28"/>
        </w:rPr>
        <w:t xml:space="preserve">  по уважительной причине </w:t>
      </w:r>
      <w:r w:rsidR="00F116FB" w:rsidRPr="00867083">
        <w:rPr>
          <w:sz w:val="28"/>
          <w:szCs w:val="28"/>
        </w:rPr>
        <w:t>(</w:t>
      </w:r>
      <w:r w:rsidR="00F116FB" w:rsidRPr="00867083">
        <w:rPr>
          <w:bCs/>
          <w:sz w:val="28"/>
          <w:szCs w:val="28"/>
        </w:rPr>
        <w:t xml:space="preserve">в связи с состоянием </w:t>
      </w:r>
      <w:r w:rsidR="00E61E1E" w:rsidRPr="00867083">
        <w:rPr>
          <w:bCs/>
          <w:sz w:val="28"/>
          <w:szCs w:val="28"/>
        </w:rPr>
        <w:t>здоровья</w:t>
      </w:r>
      <w:r w:rsidR="00E61E1E" w:rsidRPr="00867083">
        <w:rPr>
          <w:bCs/>
          <w:sz w:val="28"/>
          <w:szCs w:val="28"/>
          <w:lang w:val="kk-KZ"/>
        </w:rPr>
        <w:t xml:space="preserve"> </w:t>
      </w:r>
      <w:r w:rsidR="00F116FB" w:rsidRPr="00867083">
        <w:rPr>
          <w:sz w:val="28"/>
          <w:szCs w:val="28"/>
        </w:rPr>
        <w:t>или иным объективным причинам</w:t>
      </w:r>
      <w:r w:rsidR="00F116FB" w:rsidRPr="00867083">
        <w:rPr>
          <w:sz w:val="28"/>
          <w:szCs w:val="28"/>
          <w:bdr w:val="none" w:sz="0" w:space="0" w:color="auto" w:frame="1"/>
        </w:rPr>
        <w:t>, подтвержденным соответствующими документами</w:t>
      </w:r>
      <w:r w:rsidR="00F116FB" w:rsidRPr="00867083">
        <w:rPr>
          <w:sz w:val="28"/>
          <w:szCs w:val="28"/>
        </w:rPr>
        <w:t>)</w:t>
      </w:r>
      <w:r w:rsidRPr="00867083">
        <w:rPr>
          <w:sz w:val="28"/>
          <w:szCs w:val="28"/>
        </w:rPr>
        <w:t>.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  <w:shd w:val="clear" w:color="auto" w:fill="FFFFFF"/>
        </w:rPr>
      </w:pPr>
      <w:r w:rsidRPr="00867083">
        <w:rPr>
          <w:sz w:val="28"/>
          <w:szCs w:val="28"/>
          <w:shd w:val="clear" w:color="auto" w:fill="FFFFFF"/>
        </w:rPr>
        <w:t>Срок проведения повторного заседания определяется комиссией.</w:t>
      </w:r>
    </w:p>
    <w:p w:rsidR="00E71B4B" w:rsidRPr="00867083" w:rsidRDefault="00E71B4B" w:rsidP="00E71B4B">
      <w:pPr>
        <w:ind w:firstLine="709"/>
        <w:jc w:val="both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>Повторный итоговый экзамен проводится только по дисциплине и (или) модулю, по которой была получена оценка «неудовлетворительно».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По решению итоговой аттестационной комиссии </w:t>
      </w:r>
      <w:r w:rsidRPr="00867083">
        <w:rPr>
          <w:sz w:val="28"/>
          <w:szCs w:val="28"/>
          <w:shd w:val="clear" w:color="auto" w:fill="FFFFFF"/>
        </w:rPr>
        <w:t> </w:t>
      </w:r>
      <w:r w:rsidRPr="00867083">
        <w:rPr>
          <w:sz w:val="28"/>
          <w:szCs w:val="28"/>
        </w:rPr>
        <w:t>обучающемуся</w:t>
      </w:r>
      <w:r w:rsidRPr="00867083">
        <w:rPr>
          <w:rStyle w:val="ab"/>
          <w:bCs/>
          <w:sz w:val="28"/>
          <w:szCs w:val="28"/>
          <w:shd w:val="clear" w:color="auto" w:fill="FFFFFF"/>
        </w:rPr>
        <w:t xml:space="preserve"> предоставляется возможность защитить</w:t>
      </w:r>
      <w:r w:rsidRPr="00867083">
        <w:rPr>
          <w:sz w:val="28"/>
          <w:szCs w:val="28"/>
        </w:rPr>
        <w:t xml:space="preserve"> ту же работу повторно, с соответствующей доработкой, или разработать новую тему.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Повторная сдача итогового экзамена и защита дипломного проекта (работы) с целью повышения положительной оценки не допускается. </w:t>
      </w:r>
    </w:p>
    <w:p w:rsidR="00E71B4B" w:rsidRPr="00867083" w:rsidRDefault="00E71B4B" w:rsidP="00E71B4B">
      <w:pPr>
        <w:ind w:firstLine="709"/>
        <w:jc w:val="both"/>
        <w:rPr>
          <w:color w:val="000000"/>
          <w:sz w:val="28"/>
        </w:rPr>
      </w:pPr>
      <w:r w:rsidRPr="00867083">
        <w:rPr>
          <w:color w:val="000000"/>
          <w:sz w:val="28"/>
          <w:szCs w:val="28"/>
        </w:rPr>
        <w:t>3</w:t>
      </w:r>
      <w:r w:rsidR="007F45E7" w:rsidRPr="00867083">
        <w:rPr>
          <w:color w:val="000000"/>
          <w:sz w:val="28"/>
          <w:szCs w:val="28"/>
        </w:rPr>
        <w:t>4</w:t>
      </w:r>
      <w:r w:rsidRPr="00867083">
        <w:rPr>
          <w:color w:val="000000"/>
          <w:sz w:val="28"/>
          <w:szCs w:val="28"/>
        </w:rPr>
        <w:t>. Обучающемуся, получившему оценку «неудовлетворительно» при повторной защите дипломного проекта (работы) или сдаче</w:t>
      </w:r>
      <w:r w:rsidRPr="00867083">
        <w:rPr>
          <w:color w:val="000000"/>
          <w:sz w:val="28"/>
        </w:rPr>
        <w:t xml:space="preserve"> итоговых экзаменов, выдается справка установленного образца об окончании полного курса обучения по специальности (профессии).</w:t>
      </w:r>
      <w:bookmarkStart w:id="83" w:name="z985"/>
      <w:bookmarkEnd w:id="82"/>
    </w:p>
    <w:p w:rsidR="00E71B4B" w:rsidRPr="00867083" w:rsidRDefault="00E71B4B" w:rsidP="00E71B4B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867083">
        <w:rPr>
          <w:color w:val="000000"/>
          <w:sz w:val="28"/>
        </w:rPr>
        <w:t>3</w:t>
      </w:r>
      <w:r w:rsidR="007F45E7" w:rsidRPr="00867083">
        <w:rPr>
          <w:color w:val="000000"/>
          <w:sz w:val="28"/>
        </w:rPr>
        <w:t>5</w:t>
      </w:r>
      <w:r w:rsidRPr="00867083">
        <w:rPr>
          <w:color w:val="000000"/>
          <w:sz w:val="28"/>
        </w:rPr>
        <w:t xml:space="preserve">. </w:t>
      </w:r>
      <w:r w:rsidRPr="00867083">
        <w:rPr>
          <w:sz w:val="28"/>
          <w:szCs w:val="28"/>
        </w:rPr>
        <w:t>В отдельных случаях, обучающимся</w:t>
      </w:r>
      <w:r w:rsidRPr="00867083">
        <w:rPr>
          <w:sz w:val="28"/>
          <w:szCs w:val="28"/>
          <w:bdr w:val="none" w:sz="0" w:space="0" w:color="auto" w:frame="1"/>
        </w:rPr>
        <w:t xml:space="preserve">, не имеющим возможности, пройти итоговую аттестацию в установленные сроки </w:t>
      </w:r>
      <w:r w:rsidRPr="00867083">
        <w:rPr>
          <w:sz w:val="28"/>
          <w:szCs w:val="28"/>
        </w:rPr>
        <w:t>(</w:t>
      </w:r>
      <w:r w:rsidRPr="00867083">
        <w:rPr>
          <w:bCs/>
          <w:sz w:val="28"/>
          <w:szCs w:val="28"/>
        </w:rPr>
        <w:t xml:space="preserve">в связи с состоянием здоровья, </w:t>
      </w:r>
      <w:r w:rsidRPr="00867083">
        <w:rPr>
          <w:sz w:val="28"/>
          <w:szCs w:val="28"/>
        </w:rPr>
        <w:t>призывом на воинскую службу или иным объективным причинам</w:t>
      </w:r>
      <w:r w:rsidRPr="00867083">
        <w:rPr>
          <w:sz w:val="28"/>
          <w:szCs w:val="28"/>
          <w:bdr w:val="none" w:sz="0" w:space="0" w:color="auto" w:frame="1"/>
        </w:rPr>
        <w:t>, подтвержденным соответствующими документами</w:t>
      </w:r>
      <w:r w:rsidRPr="00867083">
        <w:rPr>
          <w:sz w:val="28"/>
          <w:szCs w:val="28"/>
        </w:rPr>
        <w:t>)</w:t>
      </w:r>
      <w:r w:rsidRPr="00867083">
        <w:rPr>
          <w:sz w:val="28"/>
          <w:szCs w:val="28"/>
          <w:bdr w:val="none" w:sz="0" w:space="0" w:color="auto" w:frame="1"/>
        </w:rPr>
        <w:t xml:space="preserve">, </w:t>
      </w:r>
      <w:r w:rsidRPr="00867083">
        <w:rPr>
          <w:sz w:val="28"/>
          <w:szCs w:val="28"/>
        </w:rPr>
        <w:t xml:space="preserve"> разрешается индивидуальная сдача итоговой аттестации (досрочная сдача или продление </w:t>
      </w:r>
      <w:r w:rsidRPr="00867083">
        <w:rPr>
          <w:sz w:val="28"/>
          <w:szCs w:val="28"/>
        </w:rPr>
        <w:lastRenderedPageBreak/>
        <w:t xml:space="preserve">сессии) </w:t>
      </w:r>
      <w:r w:rsidRPr="00867083">
        <w:rPr>
          <w:bCs/>
          <w:sz w:val="28"/>
          <w:szCs w:val="28"/>
          <w:bdr w:val="none" w:sz="0" w:space="0" w:color="auto" w:frame="1"/>
        </w:rPr>
        <w:t>не ранее</w:t>
      </w:r>
      <w:r w:rsidRPr="00867083">
        <w:rPr>
          <w:sz w:val="28"/>
          <w:szCs w:val="28"/>
          <w:bdr w:val="none" w:sz="0" w:space="0" w:color="auto" w:frame="1"/>
        </w:rPr>
        <w:t>, чем за два месяца до даты начала итоговой аттестации согласно графику учебного процесса.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Досрочная сдача </w:t>
      </w:r>
      <w:r w:rsidRPr="00867083">
        <w:rPr>
          <w:sz w:val="28"/>
          <w:szCs w:val="28"/>
          <w:bdr w:val="none" w:sz="0" w:space="0" w:color="auto" w:frame="1"/>
        </w:rPr>
        <w:t xml:space="preserve">итоговой </w:t>
      </w:r>
      <w:r w:rsidRPr="00867083">
        <w:rPr>
          <w:sz w:val="28"/>
          <w:szCs w:val="28"/>
        </w:rPr>
        <w:t xml:space="preserve">аттестации обучающихся организаций образования при </w:t>
      </w:r>
      <w:r w:rsidRPr="00867083">
        <w:rPr>
          <w:bCs/>
          <w:sz w:val="28"/>
          <w:szCs w:val="28"/>
        </w:rPr>
        <w:t>исправительных учреждениях уголовно</w:t>
      </w:r>
      <w:r w:rsidRPr="00867083">
        <w:rPr>
          <w:sz w:val="28"/>
          <w:szCs w:val="28"/>
        </w:rPr>
        <w:t>-</w:t>
      </w:r>
      <w:r w:rsidRPr="00867083">
        <w:rPr>
          <w:bCs/>
          <w:sz w:val="28"/>
          <w:szCs w:val="28"/>
        </w:rPr>
        <w:t>исполнительной системы</w:t>
      </w:r>
      <w:r w:rsidRPr="00867083">
        <w:rPr>
          <w:sz w:val="28"/>
          <w:szCs w:val="28"/>
        </w:rPr>
        <w:t xml:space="preserve"> допускается </w:t>
      </w:r>
      <w:r w:rsidRPr="00867083">
        <w:rPr>
          <w:bCs/>
          <w:sz w:val="28"/>
          <w:szCs w:val="28"/>
        </w:rPr>
        <w:t>при</w:t>
      </w:r>
      <w:r w:rsidRPr="00867083">
        <w:rPr>
          <w:sz w:val="28"/>
          <w:szCs w:val="28"/>
        </w:rPr>
        <w:t> разрешении вопроса об </w:t>
      </w:r>
      <w:r w:rsidRPr="00867083">
        <w:rPr>
          <w:bCs/>
          <w:sz w:val="28"/>
          <w:szCs w:val="28"/>
        </w:rPr>
        <w:t>освобождении </w:t>
      </w:r>
      <w:r w:rsidRPr="00867083">
        <w:rPr>
          <w:sz w:val="28"/>
          <w:szCs w:val="28"/>
        </w:rPr>
        <w:t>от отбывания наказания не ранее чем за три месяца до даты начала итоговой аттестации согласно графику учебного процесса.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Обучающийся, не явившийся на итоговую аттестацию по уважительной причине, пишет заявление в произвольной форме на имя председателя итоговой аттестационной комиссии и представляет документ, подтверждающий причину. </w:t>
      </w:r>
    </w:p>
    <w:p w:rsidR="00E71B4B" w:rsidRPr="00867083" w:rsidRDefault="00E71B4B" w:rsidP="00E71B4B">
      <w:pPr>
        <w:jc w:val="both"/>
        <w:rPr>
          <w:sz w:val="28"/>
          <w:szCs w:val="28"/>
        </w:rPr>
      </w:pPr>
      <w:r w:rsidRPr="00867083">
        <w:rPr>
          <w:bCs/>
          <w:sz w:val="28"/>
          <w:szCs w:val="28"/>
        </w:rPr>
        <w:t>При</w:t>
      </w:r>
      <w:r w:rsidRPr="00867083">
        <w:rPr>
          <w:sz w:val="28"/>
          <w:szCs w:val="28"/>
        </w:rPr>
        <w:t> получении </w:t>
      </w:r>
      <w:r w:rsidRPr="00867083">
        <w:rPr>
          <w:bCs/>
          <w:sz w:val="28"/>
          <w:szCs w:val="28"/>
        </w:rPr>
        <w:t>положительного решения</w:t>
      </w:r>
      <w:r w:rsidRPr="00867083">
        <w:rPr>
          <w:sz w:val="28"/>
          <w:szCs w:val="28"/>
        </w:rPr>
        <w:t xml:space="preserve"> обучающийся сдает экзамен и (или) защищает дипломный проект (работу) в другой день заседания итоговой аттестационной комиссии, предусмотренный графиком проведения итоговой аттестации.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Документы, представленные о состоянии здоровья после получения неудовлетворительной оценки, не рассматриваются.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При проведении итоговой аттестации с использованием ДОТ</w:t>
      </w:r>
      <w:r w:rsidRPr="00867083">
        <w:rPr>
          <w:bCs/>
          <w:sz w:val="28"/>
          <w:szCs w:val="28"/>
        </w:rPr>
        <w:t xml:space="preserve"> в случае возникновения технических неполадок</w:t>
      </w:r>
      <w:r w:rsidRPr="00867083">
        <w:rPr>
          <w:sz w:val="28"/>
          <w:szCs w:val="28"/>
        </w:rPr>
        <w:t xml:space="preserve"> обучающемуся предоставляется возможность прохождения итоговой аттестации</w:t>
      </w:r>
      <w:r w:rsidRPr="00867083">
        <w:rPr>
          <w:bCs/>
          <w:sz w:val="28"/>
          <w:szCs w:val="28"/>
        </w:rPr>
        <w:t xml:space="preserve"> в другой день</w:t>
      </w:r>
      <w:r w:rsidRPr="00867083">
        <w:rPr>
          <w:sz w:val="28"/>
          <w:szCs w:val="28"/>
        </w:rPr>
        <w:t xml:space="preserve"> и (или) другое время. В этом случае, технический секретарь оформляет электронный акт и направляет копию акта всем членам комиссии.</w:t>
      </w:r>
      <w:r w:rsidRPr="00867083">
        <w:rPr>
          <w:sz w:val="28"/>
          <w:szCs w:val="28"/>
          <w:shd w:val="clear" w:color="auto" w:fill="F6F6F6"/>
        </w:rPr>
        <w:t xml:space="preserve"> </w:t>
      </w:r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bookmarkStart w:id="84" w:name="z986"/>
      <w:bookmarkEnd w:id="83"/>
      <w:r w:rsidRPr="00867083">
        <w:rPr>
          <w:color w:val="000000"/>
          <w:sz w:val="28"/>
        </w:rPr>
        <w:t>3</w:t>
      </w:r>
      <w:r w:rsidR="007F45E7" w:rsidRPr="00867083">
        <w:rPr>
          <w:color w:val="000000"/>
          <w:sz w:val="28"/>
        </w:rPr>
        <w:t>6</w:t>
      </w:r>
      <w:r w:rsidRPr="00867083">
        <w:rPr>
          <w:color w:val="000000"/>
          <w:sz w:val="28"/>
        </w:rPr>
        <w:t>. Заседание итоговой аттестационной комиссии оформляется соответствующим протоколом, который подписывается председателем, членами и секретарем комиссии.</w:t>
      </w:r>
      <w:r w:rsidRPr="00867083">
        <w:rPr>
          <w:sz w:val="28"/>
          <w:szCs w:val="28"/>
        </w:rPr>
        <w:t xml:space="preserve"> </w:t>
      </w:r>
      <w:bookmarkStart w:id="85" w:name="z1038"/>
      <w:bookmarkEnd w:id="84"/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Результаты сдачи итоговых экзаменов и защиты дипломного проекта (работы) объявляются в день их проведения.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r w:rsidRPr="00867083">
        <w:rPr>
          <w:bCs/>
          <w:sz w:val="28"/>
          <w:szCs w:val="28"/>
        </w:rPr>
        <w:t>Обучающиеся</w:t>
      </w:r>
      <w:r w:rsidRPr="00867083">
        <w:rPr>
          <w:sz w:val="28"/>
          <w:szCs w:val="28"/>
        </w:rPr>
        <w:t>, </w:t>
      </w:r>
      <w:r w:rsidRPr="00867083">
        <w:rPr>
          <w:bCs/>
          <w:sz w:val="28"/>
          <w:szCs w:val="28"/>
        </w:rPr>
        <w:t>не согласные с результатами</w:t>
      </w:r>
      <w:r w:rsidRPr="00867083">
        <w:rPr>
          <w:sz w:val="28"/>
          <w:szCs w:val="28"/>
        </w:rPr>
        <w:t xml:space="preserve"> итоговой аттестации, подают заявление на апелляцию не позднее следующего рабочего дня после ее проведения. </w:t>
      </w:r>
    </w:p>
    <w:p w:rsidR="00E71B4B" w:rsidRPr="00867083" w:rsidRDefault="00E71B4B" w:rsidP="00E71B4B">
      <w:pPr>
        <w:ind w:firstLine="709"/>
        <w:jc w:val="both"/>
        <w:rPr>
          <w:sz w:val="28"/>
          <w:szCs w:val="28"/>
        </w:rPr>
      </w:pPr>
      <w:proofErr w:type="gramStart"/>
      <w:r w:rsidRPr="00867083">
        <w:rPr>
          <w:sz w:val="28"/>
          <w:szCs w:val="28"/>
        </w:rPr>
        <w:t>В исключительных случаях (</w:t>
      </w:r>
      <w:r w:rsidR="006C7B07" w:rsidRPr="00867083">
        <w:rPr>
          <w:sz w:val="28"/>
          <w:szCs w:val="28"/>
        </w:rPr>
        <w:t>в том числе при обучении с использованием ДОТ по решению уполномоченного органа в случаях карантина, чрезвычайных ситуаций социального, природного и техногенного характера</w:t>
      </w:r>
      <w:r w:rsidRPr="00867083">
        <w:rPr>
          <w:sz w:val="28"/>
          <w:szCs w:val="28"/>
        </w:rPr>
        <w:t xml:space="preserve">) при </w:t>
      </w:r>
      <w:r w:rsidRPr="00867083">
        <w:rPr>
          <w:bCs/>
          <w:sz w:val="28"/>
          <w:szCs w:val="28"/>
        </w:rPr>
        <w:t>возникновении иных обстоятельств</w:t>
      </w:r>
      <w:r w:rsidRPr="00867083">
        <w:rPr>
          <w:sz w:val="28"/>
          <w:szCs w:val="28"/>
        </w:rPr>
        <w:t>, не зависящих от действий участников итоговой аттестации, Комиссия принима</w:t>
      </w:r>
      <w:r w:rsidR="007F45E7" w:rsidRPr="00867083">
        <w:rPr>
          <w:sz w:val="28"/>
          <w:szCs w:val="28"/>
        </w:rPr>
        <w:t>ет</w:t>
      </w:r>
      <w:r w:rsidRPr="00867083">
        <w:rPr>
          <w:sz w:val="28"/>
          <w:szCs w:val="28"/>
        </w:rPr>
        <w:t xml:space="preserve"> решение по изменению формы проведения итоговой аттестации в соответствии с пунктом </w:t>
      </w:r>
      <w:r w:rsidR="007F45E7" w:rsidRPr="00867083">
        <w:rPr>
          <w:sz w:val="28"/>
          <w:szCs w:val="28"/>
        </w:rPr>
        <w:t>31</w:t>
      </w:r>
      <w:r w:rsidRPr="00867083">
        <w:rPr>
          <w:sz w:val="28"/>
          <w:szCs w:val="28"/>
        </w:rPr>
        <w:t xml:space="preserve"> настоящих Правил и определению результатов итоговой аттестации. </w:t>
      </w:r>
      <w:proofErr w:type="gramEnd"/>
    </w:p>
    <w:p w:rsidR="00E71B4B" w:rsidRPr="00867083" w:rsidRDefault="00E71B4B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При проведении итоговой аттестации с использованием ДОТ учет результатов осуществляется в электронно-цифровой форме. При этом сохранение сведений об итоговой аттестации на бумажном носителе является обязательным.</w:t>
      </w:r>
    </w:p>
    <w:p w:rsidR="001762B4" w:rsidRPr="00867083" w:rsidRDefault="00E71B4B" w:rsidP="007F45E7">
      <w:pPr>
        <w:ind w:firstLine="708"/>
        <w:jc w:val="both"/>
        <w:rPr>
          <w:sz w:val="22"/>
          <w:szCs w:val="22"/>
          <w:lang w:eastAsia="en-US"/>
        </w:rPr>
      </w:pPr>
      <w:r w:rsidRPr="00867083">
        <w:rPr>
          <w:color w:val="000000"/>
          <w:sz w:val="28"/>
        </w:rPr>
        <w:t>3</w:t>
      </w:r>
      <w:r w:rsidR="007F45E7" w:rsidRPr="00867083">
        <w:rPr>
          <w:color w:val="000000"/>
          <w:sz w:val="28"/>
        </w:rPr>
        <w:t>7</w:t>
      </w:r>
      <w:r w:rsidRPr="00867083">
        <w:rPr>
          <w:color w:val="000000"/>
          <w:sz w:val="28"/>
        </w:rPr>
        <w:t xml:space="preserve">. </w:t>
      </w:r>
      <w:r w:rsidR="001762B4" w:rsidRPr="00867083">
        <w:rPr>
          <w:color w:val="000000"/>
          <w:sz w:val="28"/>
          <w:szCs w:val="22"/>
          <w:lang w:eastAsia="en-US"/>
        </w:rPr>
        <w:t xml:space="preserve">Обучающимся, освоившим и сдавшим образовательную программу с оценками «отлично» не менее 75 процентов зачетов и экзаменов по учебным дисциплинам и (или) модулям, курсовым проектам (работам), отчетам по практике учебного плана, а по остальным - с оценками «хорошо», и защитившему дипломную работу (проект) и (или) экзамены с оценками </w:t>
      </w:r>
      <w:r w:rsidR="001762B4" w:rsidRPr="00867083">
        <w:rPr>
          <w:color w:val="000000"/>
          <w:sz w:val="28"/>
          <w:szCs w:val="22"/>
          <w:lang w:eastAsia="en-US"/>
        </w:rPr>
        <w:lastRenderedPageBreak/>
        <w:t>«отлично», выдается диплом с отличием по решению итоговой аттестационной комиссии организации образования.</w:t>
      </w:r>
    </w:p>
    <w:p w:rsidR="00E71B4B" w:rsidRPr="00867083" w:rsidRDefault="001762B4" w:rsidP="00E71B4B">
      <w:pPr>
        <w:ind w:firstLine="708"/>
        <w:jc w:val="both"/>
        <w:rPr>
          <w:sz w:val="28"/>
          <w:szCs w:val="28"/>
        </w:rPr>
      </w:pPr>
      <w:r w:rsidRPr="00867083">
        <w:rPr>
          <w:sz w:val="28"/>
          <w:szCs w:val="28"/>
        </w:rPr>
        <w:t xml:space="preserve">При применении </w:t>
      </w:r>
      <w:proofErr w:type="spellStart"/>
      <w:r w:rsidRPr="00867083">
        <w:rPr>
          <w:bCs/>
          <w:sz w:val="28"/>
          <w:szCs w:val="28"/>
        </w:rPr>
        <w:t>балльно</w:t>
      </w:r>
      <w:proofErr w:type="spellEnd"/>
      <w:r w:rsidRPr="00867083">
        <w:rPr>
          <w:sz w:val="28"/>
          <w:szCs w:val="28"/>
        </w:rPr>
        <w:t>-</w:t>
      </w:r>
      <w:r w:rsidRPr="00867083">
        <w:rPr>
          <w:bCs/>
          <w:sz w:val="28"/>
          <w:szCs w:val="28"/>
        </w:rPr>
        <w:t>рейтинговой буквенной системы</w:t>
      </w:r>
      <w:r w:rsidRPr="00867083">
        <w:rPr>
          <w:sz w:val="28"/>
          <w:szCs w:val="28"/>
        </w:rPr>
        <w:t xml:space="preserve"> о</w:t>
      </w:r>
      <w:r w:rsidR="00E71B4B" w:rsidRPr="00867083">
        <w:rPr>
          <w:sz w:val="28"/>
          <w:szCs w:val="28"/>
        </w:rPr>
        <w:t>бучающимся, освоившим и сдавшим образовательную программу с оценками «А», «А-», «В+», «В», «В-» и имеющему средний балл успеваемости за весь период обучения не ниже 3,5, а также сдавшему итоговую аттестацию с оценками «А», «А-», в случае отсутствия повторных сдач экзаменов в течение всего периода обучения выдается диплом с отличием.</w:t>
      </w:r>
      <w:bookmarkStart w:id="86" w:name="z988"/>
      <w:bookmarkEnd w:id="85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3</w:t>
      </w:r>
      <w:r w:rsidR="007F45E7" w:rsidRPr="00867083">
        <w:rPr>
          <w:color w:val="000000"/>
          <w:sz w:val="28"/>
        </w:rPr>
        <w:t>8</w:t>
      </w:r>
      <w:r w:rsidRPr="00867083">
        <w:rPr>
          <w:color w:val="000000"/>
          <w:sz w:val="28"/>
        </w:rPr>
        <w:t>. Решение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  <w:bookmarkStart w:id="87" w:name="z989"/>
      <w:bookmarkEnd w:id="86"/>
    </w:p>
    <w:p w:rsidR="00E71B4B" w:rsidRPr="00867083" w:rsidRDefault="00E71B4B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3</w:t>
      </w:r>
      <w:r w:rsidR="007F45E7" w:rsidRPr="00867083">
        <w:rPr>
          <w:color w:val="000000"/>
          <w:sz w:val="28"/>
        </w:rPr>
        <w:t>9</w:t>
      </w:r>
      <w:r w:rsidRPr="00867083">
        <w:rPr>
          <w:color w:val="000000"/>
          <w:sz w:val="28"/>
        </w:rPr>
        <w:t xml:space="preserve">. Председатель комиссии в двухнедельный срок по окончанию аттестации, составляет отчет об итогах аттестации. </w:t>
      </w:r>
      <w:bookmarkStart w:id="88" w:name="z990"/>
      <w:bookmarkEnd w:id="87"/>
    </w:p>
    <w:p w:rsidR="00E71B4B" w:rsidRPr="00867083" w:rsidRDefault="007F45E7" w:rsidP="00E71B4B">
      <w:pPr>
        <w:ind w:firstLine="708"/>
        <w:jc w:val="both"/>
        <w:rPr>
          <w:color w:val="000000"/>
          <w:sz w:val="28"/>
        </w:rPr>
      </w:pPr>
      <w:r w:rsidRPr="00867083">
        <w:rPr>
          <w:color w:val="000000"/>
          <w:sz w:val="28"/>
        </w:rPr>
        <w:t>40</w:t>
      </w:r>
      <w:r w:rsidR="00E71B4B" w:rsidRPr="00867083">
        <w:rPr>
          <w:color w:val="000000"/>
          <w:sz w:val="28"/>
        </w:rPr>
        <w:t xml:space="preserve">. В отчете председателя комиссии отражаются: уровень подготовки обучающихся по данной специальности (профессии); характеристика знаний обучающихся, выявленных на экзамене; недостатки в подготовке обучающихся по отдельным вопросам дисциплин и (или) модулей; рекомендации по дальнейшему совершенствованию подготовки квалифицированных кадров по профессиям (специальностям) технического и профессионального, </w:t>
      </w:r>
      <w:proofErr w:type="spellStart"/>
      <w:r w:rsidR="00E71B4B" w:rsidRPr="00867083">
        <w:rPr>
          <w:color w:val="000000"/>
          <w:sz w:val="28"/>
        </w:rPr>
        <w:t>послесреднего</w:t>
      </w:r>
      <w:proofErr w:type="spellEnd"/>
      <w:r w:rsidR="00E71B4B" w:rsidRPr="00867083">
        <w:rPr>
          <w:color w:val="000000"/>
          <w:sz w:val="28"/>
        </w:rPr>
        <w:t xml:space="preserve"> образования.</w:t>
      </w:r>
      <w:bookmarkStart w:id="89" w:name="z991"/>
      <w:bookmarkEnd w:id="88"/>
    </w:p>
    <w:p w:rsidR="00E71B4B" w:rsidRPr="00867083" w:rsidRDefault="007F45E7" w:rsidP="00E71B4B">
      <w:pPr>
        <w:ind w:firstLine="708"/>
        <w:jc w:val="both"/>
      </w:pPr>
      <w:r w:rsidRPr="00867083">
        <w:rPr>
          <w:color w:val="000000"/>
          <w:sz w:val="28"/>
        </w:rPr>
        <w:t>41</w:t>
      </w:r>
      <w:r w:rsidR="00E71B4B" w:rsidRPr="00867083">
        <w:rPr>
          <w:color w:val="000000"/>
          <w:sz w:val="28"/>
        </w:rPr>
        <w:t>. Председатель комиссии докладывает педагогическому совету об итогах работы комиссии.</w:t>
      </w:r>
    </w:p>
    <w:bookmarkEnd w:id="89"/>
    <w:p w:rsidR="00E71B4B" w:rsidRPr="00867083" w:rsidRDefault="00E71B4B" w:rsidP="00E71B4B">
      <w:r w:rsidRPr="00867083">
        <w:br/>
      </w:r>
      <w:r w:rsidRPr="00867083">
        <w:tab/>
      </w:r>
    </w:p>
    <w:p w:rsidR="00E71B4B" w:rsidRPr="00867083" w:rsidRDefault="00E71B4B" w:rsidP="00E71B4B">
      <w:pPr>
        <w:ind w:firstLine="5387"/>
      </w:pPr>
      <w:r w:rsidRPr="00867083">
        <w:tab/>
      </w: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</w:pP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lastRenderedPageBreak/>
        <w:t xml:space="preserve">Приложение </w:t>
      </w: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 xml:space="preserve">к Типовым правилам </w:t>
      </w: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 xml:space="preserve">проведения текущего контроля </w:t>
      </w: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 xml:space="preserve">успеваемости, промежуточной и </w:t>
      </w: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 xml:space="preserve">итоговой аттестации обучающихся </w:t>
      </w: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 xml:space="preserve">в организациях технического и </w:t>
      </w: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 xml:space="preserve">профессионального, </w:t>
      </w:r>
      <w:proofErr w:type="spellStart"/>
      <w:r w:rsidRPr="00867083">
        <w:rPr>
          <w:color w:val="000000"/>
          <w:sz w:val="28"/>
          <w:szCs w:val="28"/>
        </w:rPr>
        <w:t>послесреднего</w:t>
      </w:r>
      <w:proofErr w:type="spellEnd"/>
      <w:r w:rsidRPr="00867083">
        <w:rPr>
          <w:color w:val="000000"/>
          <w:sz w:val="28"/>
          <w:szCs w:val="28"/>
        </w:rPr>
        <w:t xml:space="preserve"> </w:t>
      </w:r>
    </w:p>
    <w:p w:rsidR="00E71B4B" w:rsidRPr="00867083" w:rsidRDefault="00E71B4B" w:rsidP="00E71B4B">
      <w:pPr>
        <w:ind w:firstLine="5387"/>
        <w:rPr>
          <w:color w:val="000000"/>
          <w:sz w:val="28"/>
          <w:szCs w:val="28"/>
        </w:rPr>
      </w:pPr>
      <w:r w:rsidRPr="00867083">
        <w:rPr>
          <w:color w:val="000000"/>
          <w:sz w:val="28"/>
          <w:szCs w:val="28"/>
        </w:rPr>
        <w:t>образования</w:t>
      </w:r>
    </w:p>
    <w:p w:rsidR="00E71B4B" w:rsidRPr="00867083" w:rsidRDefault="00E71B4B" w:rsidP="00E71B4B">
      <w:pPr>
        <w:jc w:val="center"/>
        <w:rPr>
          <w:rStyle w:val="s1"/>
          <w:b w:val="0"/>
          <w:sz w:val="28"/>
          <w:szCs w:val="28"/>
        </w:rPr>
      </w:pPr>
    </w:p>
    <w:p w:rsidR="00E71B4B" w:rsidRPr="00867083" w:rsidRDefault="00E71B4B" w:rsidP="00E71B4B">
      <w:pPr>
        <w:jc w:val="center"/>
        <w:rPr>
          <w:bCs/>
          <w:sz w:val="28"/>
          <w:szCs w:val="28"/>
        </w:rPr>
      </w:pPr>
      <w:r w:rsidRPr="00867083">
        <w:rPr>
          <w:rStyle w:val="s1"/>
          <w:sz w:val="28"/>
          <w:szCs w:val="28"/>
        </w:rPr>
        <w:t>Буквенная система оценки учебных достижений</w:t>
      </w:r>
    </w:p>
    <w:p w:rsidR="00E71B4B" w:rsidRPr="00867083" w:rsidRDefault="00E71B4B" w:rsidP="00E71B4B">
      <w:pPr>
        <w:jc w:val="center"/>
        <w:rPr>
          <w:bCs/>
          <w:sz w:val="28"/>
          <w:szCs w:val="28"/>
        </w:rPr>
      </w:pPr>
      <w:r w:rsidRPr="00867083">
        <w:rPr>
          <w:rStyle w:val="s1"/>
          <w:sz w:val="28"/>
          <w:szCs w:val="28"/>
        </w:rPr>
        <w:t>обучающихся, соответствующая цифровому эквиваленту</w:t>
      </w:r>
    </w:p>
    <w:p w:rsidR="00E71B4B" w:rsidRPr="00867083" w:rsidRDefault="00E71B4B" w:rsidP="00E71B4B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867083">
        <w:rPr>
          <w:rStyle w:val="s1"/>
          <w:sz w:val="28"/>
          <w:szCs w:val="28"/>
        </w:rPr>
        <w:t>по четырёх</w:t>
      </w:r>
      <w:r w:rsidRPr="00867083">
        <w:rPr>
          <w:rStyle w:val="s1"/>
          <w:sz w:val="28"/>
          <w:szCs w:val="28"/>
          <w:lang w:val="kk-KZ"/>
        </w:rPr>
        <w:t>бал</w:t>
      </w:r>
      <w:proofErr w:type="spellStart"/>
      <w:r w:rsidRPr="00867083">
        <w:rPr>
          <w:rStyle w:val="s1"/>
          <w:sz w:val="28"/>
          <w:szCs w:val="28"/>
        </w:rPr>
        <w:t>льной</w:t>
      </w:r>
      <w:proofErr w:type="spellEnd"/>
      <w:r w:rsidRPr="00867083">
        <w:rPr>
          <w:rStyle w:val="s1"/>
          <w:sz w:val="28"/>
          <w:szCs w:val="28"/>
        </w:rPr>
        <w:t xml:space="preserve"> системе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69"/>
        <w:gridCol w:w="2369"/>
        <w:gridCol w:w="2822"/>
      </w:tblGrid>
      <w:tr w:rsidR="00E71B4B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B4B" w:rsidRPr="00867083" w:rsidRDefault="00E71B4B" w:rsidP="00CD6305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90" w:name="z269"/>
            <w:bookmarkStart w:id="91" w:name="z268"/>
            <w:bookmarkStart w:id="92" w:name="z267"/>
            <w:bookmarkStart w:id="93" w:name="z266"/>
            <w:bookmarkEnd w:id="90"/>
            <w:bookmarkEnd w:id="91"/>
            <w:bookmarkEnd w:id="92"/>
            <w:bookmarkEnd w:id="93"/>
            <w:r w:rsidRPr="00867083">
              <w:rPr>
                <w:color w:val="000000"/>
                <w:spacing w:val="2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B4B" w:rsidRPr="00867083" w:rsidRDefault="00E71B4B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B4B" w:rsidRPr="00867083" w:rsidRDefault="00E71B4B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  <w:lang w:val="kk-KZ"/>
              </w:rPr>
              <w:t>Процент</w:t>
            </w:r>
            <w:proofErr w:type="spellStart"/>
            <w:r w:rsidRPr="00867083">
              <w:rPr>
                <w:color w:val="000000"/>
                <w:spacing w:val="2"/>
                <w:sz w:val="28"/>
                <w:szCs w:val="28"/>
              </w:rPr>
              <w:t>ное</w:t>
            </w:r>
            <w:proofErr w:type="spellEnd"/>
            <w:r w:rsidRPr="00867083">
              <w:rPr>
                <w:color w:val="000000"/>
                <w:spacing w:val="2"/>
                <w:sz w:val="28"/>
                <w:szCs w:val="28"/>
              </w:rPr>
              <w:t xml:space="preserve"> содержание</w:t>
            </w:r>
          </w:p>
        </w:tc>
        <w:tc>
          <w:tcPr>
            <w:tcW w:w="1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1B4B" w:rsidRPr="00867083" w:rsidRDefault="00E71B4B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Оценка по традиционной системе</w:t>
            </w: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9E676F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9E676F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4,0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9E676F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95-100</w:t>
            </w:r>
          </w:p>
        </w:tc>
        <w:tc>
          <w:tcPr>
            <w:tcW w:w="1421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Отлично</w:t>
            </w: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891BEF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А-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891BEF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3,67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891BEF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90-94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В+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3,33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85-89</w:t>
            </w:r>
          </w:p>
        </w:tc>
        <w:tc>
          <w:tcPr>
            <w:tcW w:w="1421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Хорошо</w:t>
            </w: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В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3,0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80-84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В-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2,67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75-79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С+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2,33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70-74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С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2,0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65-69</w:t>
            </w:r>
          </w:p>
        </w:tc>
        <w:tc>
          <w:tcPr>
            <w:tcW w:w="1421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Удовлетворительно</w:t>
            </w: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С-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1,67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60-64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D+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1,33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55-59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1C68C6" w:rsidRPr="00867083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D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1,0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50-54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1C68C6" w:rsidRPr="00585B7D" w:rsidTr="001C68C6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F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867083" w:rsidRDefault="001C68C6" w:rsidP="0016228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0-49</w:t>
            </w:r>
          </w:p>
        </w:tc>
        <w:tc>
          <w:tcPr>
            <w:tcW w:w="1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68C6" w:rsidRPr="00585B7D" w:rsidRDefault="001C68C6" w:rsidP="00CD6305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67083">
              <w:rPr>
                <w:color w:val="000000"/>
                <w:spacing w:val="2"/>
                <w:sz w:val="28"/>
                <w:szCs w:val="28"/>
              </w:rPr>
              <w:t>Неудовлетворительно</w:t>
            </w:r>
            <w:bookmarkStart w:id="94" w:name="_GoBack"/>
            <w:bookmarkEnd w:id="94"/>
          </w:p>
        </w:tc>
      </w:tr>
    </w:tbl>
    <w:p w:rsidR="00E71B4B" w:rsidRPr="00F95E84" w:rsidRDefault="00E71B4B" w:rsidP="00E71B4B"/>
    <w:p w:rsidR="0099366C" w:rsidRDefault="0099366C" w:rsidP="00B5779B">
      <w:pPr>
        <w:jc w:val="center"/>
        <w:rPr>
          <w:b/>
          <w:sz w:val="28"/>
          <w:szCs w:val="28"/>
        </w:rPr>
      </w:pP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6412C"/>
    <w:rsid w:val="000B4B22"/>
    <w:rsid w:val="000C2D87"/>
    <w:rsid w:val="000D372C"/>
    <w:rsid w:val="000D68F9"/>
    <w:rsid w:val="001222EC"/>
    <w:rsid w:val="00130D0B"/>
    <w:rsid w:val="00137F61"/>
    <w:rsid w:val="001416AD"/>
    <w:rsid w:val="001762B4"/>
    <w:rsid w:val="00195D5D"/>
    <w:rsid w:val="00196968"/>
    <w:rsid w:val="001C68C6"/>
    <w:rsid w:val="001E5239"/>
    <w:rsid w:val="002117F1"/>
    <w:rsid w:val="002A3A86"/>
    <w:rsid w:val="002B0FB8"/>
    <w:rsid w:val="002E524A"/>
    <w:rsid w:val="002F55AB"/>
    <w:rsid w:val="003074E9"/>
    <w:rsid w:val="003449B5"/>
    <w:rsid w:val="00380A66"/>
    <w:rsid w:val="00382E1A"/>
    <w:rsid w:val="003855F1"/>
    <w:rsid w:val="003E2803"/>
    <w:rsid w:val="004F6F03"/>
    <w:rsid w:val="00525A18"/>
    <w:rsid w:val="00570E49"/>
    <w:rsid w:val="00573DD0"/>
    <w:rsid w:val="00585B7D"/>
    <w:rsid w:val="00664407"/>
    <w:rsid w:val="006A1ED8"/>
    <w:rsid w:val="006C7B07"/>
    <w:rsid w:val="007A1917"/>
    <w:rsid w:val="007F45E7"/>
    <w:rsid w:val="007F6786"/>
    <w:rsid w:val="008337A3"/>
    <w:rsid w:val="00867083"/>
    <w:rsid w:val="008E7EFD"/>
    <w:rsid w:val="009425D6"/>
    <w:rsid w:val="0099366C"/>
    <w:rsid w:val="00A000BE"/>
    <w:rsid w:val="00B26E1E"/>
    <w:rsid w:val="00B34417"/>
    <w:rsid w:val="00B42BC5"/>
    <w:rsid w:val="00B47B13"/>
    <w:rsid w:val="00B5779B"/>
    <w:rsid w:val="00C35E02"/>
    <w:rsid w:val="00C87747"/>
    <w:rsid w:val="00C95EE8"/>
    <w:rsid w:val="00CA31B4"/>
    <w:rsid w:val="00CA7164"/>
    <w:rsid w:val="00CB603C"/>
    <w:rsid w:val="00D127F6"/>
    <w:rsid w:val="00D30193"/>
    <w:rsid w:val="00D31AAB"/>
    <w:rsid w:val="00D52195"/>
    <w:rsid w:val="00DD5333"/>
    <w:rsid w:val="00E16EBF"/>
    <w:rsid w:val="00E17F5A"/>
    <w:rsid w:val="00E46CE6"/>
    <w:rsid w:val="00E61E1E"/>
    <w:rsid w:val="00E71B4B"/>
    <w:rsid w:val="00EF4913"/>
    <w:rsid w:val="00F021D1"/>
    <w:rsid w:val="00F116FB"/>
    <w:rsid w:val="00F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E71B4B"/>
    <w:rPr>
      <w:rFonts w:ascii="Times New Roman" w:eastAsia="Times New Roman" w:hAnsi="Times New Roman" w:cs="Times New Roman"/>
    </w:rPr>
  </w:style>
  <w:style w:type="character" w:customStyle="1" w:styleId="s1">
    <w:name w:val="s1"/>
    <w:rsid w:val="00E71B4B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E71B4B"/>
    <w:rPr>
      <w:rFonts w:ascii="Times New Roman" w:eastAsia="Times New Roman" w:hAnsi="Times New Roman" w:cs="Times New Roman"/>
    </w:rPr>
  </w:style>
  <w:style w:type="character" w:customStyle="1" w:styleId="s1">
    <w:name w:val="s1"/>
    <w:rsid w:val="00E71B4B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Жунусова Гулбакыт Серикжановна</cp:lastModifiedBy>
  <cp:revision>51</cp:revision>
  <dcterms:created xsi:type="dcterms:W3CDTF">2020-08-26T12:55:00Z</dcterms:created>
  <dcterms:modified xsi:type="dcterms:W3CDTF">2020-08-28T01:43:00Z</dcterms:modified>
</cp:coreProperties>
</file>